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545FE5" w:rsidRDefault="009561BC" w:rsidP="009561BC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545FE5">
        <w:rPr>
          <w:b w:val="0"/>
          <w:sz w:val="28"/>
          <w:szCs w:val="28"/>
        </w:rPr>
        <w:t xml:space="preserve">Акт, составленный по результатам </w:t>
      </w:r>
    </w:p>
    <w:p w:rsidR="009561BC" w:rsidRPr="009561BC" w:rsidRDefault="009561BC" w:rsidP="009561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E5">
        <w:rPr>
          <w:rFonts w:ascii="Times New Roman" w:hAnsi="Times New Roman" w:cs="Times New Roman"/>
          <w:sz w:val="28"/>
          <w:szCs w:val="28"/>
        </w:rPr>
        <w:t xml:space="preserve">внеплановой проверки, по </w:t>
      </w:r>
      <w:r w:rsidRPr="009561B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9561BC">
        <w:rPr>
          <w:rFonts w:ascii="Times New Roman" w:hAnsi="Times New Roman" w:cs="Times New Roman"/>
          <w:sz w:val="28"/>
        </w:rPr>
        <w:t>соответствия системы оплаты труда, требованиям Трудового кодекса РФ и других нормативных актов, правильности начисления оплаты труда лицам, не отнесенным к муниципальным должностям в МКУ «ЦБ РОО»</w:t>
      </w:r>
    </w:p>
    <w:p w:rsidR="009561BC" w:rsidRPr="00B80E5C" w:rsidRDefault="009561BC" w:rsidP="009561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E5C">
        <w:rPr>
          <w:rFonts w:ascii="Times New Roman" w:hAnsi="Times New Roman" w:cs="Times New Roman"/>
          <w:sz w:val="28"/>
          <w:szCs w:val="28"/>
        </w:rPr>
        <w:t>с.Пировское</w:t>
      </w:r>
      <w:proofErr w:type="spellEnd"/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4B3193">
        <w:rPr>
          <w:rFonts w:ascii="Times New Roman" w:hAnsi="Times New Roman" w:cs="Times New Roman"/>
          <w:sz w:val="28"/>
          <w:szCs w:val="28"/>
        </w:rPr>
        <w:t>1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r w:rsidR="004B319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80E5C">
        <w:rPr>
          <w:rFonts w:ascii="Times New Roman" w:hAnsi="Times New Roman" w:cs="Times New Roman"/>
          <w:sz w:val="28"/>
          <w:szCs w:val="28"/>
        </w:rPr>
        <w:t>201</w:t>
      </w:r>
      <w:r w:rsidR="004B3193">
        <w:rPr>
          <w:rFonts w:ascii="Times New Roman" w:hAnsi="Times New Roman" w:cs="Times New Roman"/>
          <w:sz w:val="28"/>
          <w:szCs w:val="28"/>
        </w:rPr>
        <w:t>7</w:t>
      </w:r>
      <w:r w:rsidRPr="00B80E5C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proofErr w:type="spellStart"/>
      <w:r>
        <w:rPr>
          <w:rFonts w:ascii="Times New Roman" w:hAnsi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внеплановая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№68-п.</w:t>
      </w:r>
    </w:p>
    <w:p w:rsidR="009561BC" w:rsidRPr="00545FE5" w:rsidRDefault="009561BC" w:rsidP="0095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E5C">
        <w:rPr>
          <w:rFonts w:ascii="Times New Roman" w:hAnsi="Times New Roman" w:cs="Times New Roman"/>
          <w:sz w:val="28"/>
          <w:szCs w:val="28"/>
        </w:rPr>
        <w:t>Основанием для составления настоящего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Пировского района</w:t>
      </w:r>
      <w:r w:rsidRPr="00545F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45FE5">
        <w:rPr>
          <w:rFonts w:ascii="Times New Roman" w:hAnsi="Times New Roman" w:cs="Times New Roman"/>
          <w:sz w:val="28"/>
          <w:szCs w:val="28"/>
        </w:rPr>
        <w:t>-п  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5F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5FE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5FE5">
        <w:rPr>
          <w:rFonts w:ascii="Times New Roman" w:hAnsi="Times New Roman" w:cs="Times New Roman"/>
          <w:sz w:val="28"/>
          <w:szCs w:val="28"/>
        </w:rPr>
        <w:t>г.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проведении внеплановой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BC" w:rsidRDefault="009561BC" w:rsidP="0095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.Цель проведение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A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40A48" w:rsidRPr="001F4F5C">
        <w:rPr>
          <w:rFonts w:ascii="Times New Roman" w:hAnsi="Times New Roman" w:cs="Times New Roman"/>
          <w:sz w:val="28"/>
        </w:rPr>
        <w:t>правильности начисления и выплаты</w:t>
      </w:r>
      <w:r w:rsidR="00F40A48">
        <w:rPr>
          <w:rFonts w:ascii="Times New Roman" w:hAnsi="Times New Roman" w:cs="Times New Roman"/>
          <w:sz w:val="28"/>
          <w:szCs w:val="28"/>
        </w:rPr>
        <w:t xml:space="preserve"> </w:t>
      </w:r>
      <w:r w:rsidR="00F40A48" w:rsidRPr="00545FE5">
        <w:rPr>
          <w:rFonts w:ascii="Times New Roman" w:hAnsi="Times New Roman" w:cs="Times New Roman"/>
          <w:sz w:val="28"/>
          <w:szCs w:val="28"/>
        </w:rPr>
        <w:t>заработной платы работникам</w:t>
      </w:r>
      <w:r w:rsidR="00F40A48">
        <w:rPr>
          <w:rFonts w:ascii="Times New Roman" w:hAnsi="Times New Roman" w:cs="Times New Roman"/>
          <w:sz w:val="28"/>
          <w:szCs w:val="28"/>
        </w:rPr>
        <w:t>.</w:t>
      </w:r>
    </w:p>
    <w:p w:rsidR="009561BC" w:rsidRPr="00A15B0E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.Пр</w:t>
      </w:r>
      <w:r>
        <w:rPr>
          <w:rFonts w:ascii="Times New Roman" w:hAnsi="Times New Roman" w:cs="Times New Roman"/>
          <w:sz w:val="28"/>
          <w:szCs w:val="28"/>
        </w:rPr>
        <w:t>едмет проверки: положение об оплате труда, штатное расписание, расчетно-платежные ведомости, табель учета рабочего времени, 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также иные документы и материалы, необходимые для проведения контрольного мероприятия. </w:t>
      </w:r>
    </w:p>
    <w:p w:rsidR="009561BC" w:rsidRPr="00A15B0E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B0E">
        <w:rPr>
          <w:rFonts w:ascii="Times New Roman" w:hAnsi="Times New Roman" w:cs="Times New Roman"/>
          <w:sz w:val="28"/>
          <w:szCs w:val="28"/>
        </w:rPr>
        <w:t xml:space="preserve">.Срок проведения проверки: </w:t>
      </w:r>
      <w:r>
        <w:rPr>
          <w:rFonts w:ascii="Times New Roman" w:hAnsi="Times New Roman" w:cs="Times New Roman"/>
          <w:sz w:val="28"/>
          <w:szCs w:val="28"/>
        </w:rPr>
        <w:t>06.04</w:t>
      </w:r>
      <w:r w:rsidRPr="00A15B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5B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5B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4.2017</w:t>
      </w:r>
      <w:r w:rsidRPr="00A15B0E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40714B" w:rsidRDefault="0040714B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9561BC" w:rsidRDefault="009561BC" w:rsidP="009561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Pr="00545FE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FE5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F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FE5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учреждений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45FE5">
        <w:rPr>
          <w:rFonts w:ascii="Times New Roman" w:hAnsi="Times New Roman" w:cs="Times New Roman"/>
          <w:sz w:val="28"/>
          <w:szCs w:val="28"/>
        </w:rPr>
        <w:t xml:space="preserve"> Пировского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7C3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учреждение)</w:t>
      </w:r>
      <w:r w:rsidRPr="00315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Официальное сокращенное наименование: МКУ «ЦБ РОО».</w:t>
      </w:r>
    </w:p>
    <w:p w:rsidR="009561BC" w:rsidRPr="003157C3" w:rsidRDefault="009561BC" w:rsidP="0095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созданной в соответствии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Федерации».   </w:t>
      </w:r>
    </w:p>
    <w:p w:rsidR="009561BC" w:rsidRPr="00B3132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hAnsi="Times New Roman"/>
          <w:sz w:val="28"/>
          <w:szCs w:val="28"/>
        </w:rPr>
        <w:t>МКУ</w:t>
      </w:r>
      <w:r w:rsidRPr="00147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«ЦБ РОО»</w:t>
      </w:r>
      <w:r w:rsidRPr="00147BF3">
        <w:rPr>
          <w:rFonts w:ascii="Times New Roman" w:hAnsi="Times New Roman"/>
          <w:sz w:val="28"/>
          <w:szCs w:val="28"/>
        </w:rPr>
        <w:t>: 66312</w:t>
      </w:r>
      <w:r>
        <w:rPr>
          <w:rFonts w:ascii="Times New Roman" w:hAnsi="Times New Roman"/>
          <w:sz w:val="28"/>
          <w:szCs w:val="28"/>
        </w:rPr>
        <w:t>0</w:t>
      </w:r>
      <w:r w:rsidRPr="00147BF3">
        <w:rPr>
          <w:rFonts w:ascii="Times New Roman" w:hAnsi="Times New Roman"/>
          <w:sz w:val="28"/>
          <w:szCs w:val="28"/>
        </w:rPr>
        <w:t xml:space="preserve">, Красноярский край, </w:t>
      </w:r>
      <w:proofErr w:type="spellStart"/>
      <w:r w:rsidRPr="00147BF3">
        <w:rPr>
          <w:rFonts w:ascii="Times New Roman" w:hAnsi="Times New Roman"/>
          <w:sz w:val="28"/>
          <w:szCs w:val="28"/>
        </w:rPr>
        <w:t>Пировский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район, </w:t>
      </w:r>
      <w:r w:rsidR="004023C9">
        <w:rPr>
          <w:rFonts w:ascii="Times New Roman" w:hAnsi="Times New Roman"/>
          <w:sz w:val="28"/>
          <w:szCs w:val="28"/>
        </w:rPr>
        <w:t>с</w:t>
      </w:r>
      <w:r w:rsidR="004023C9" w:rsidRPr="00147BF3">
        <w:rPr>
          <w:rFonts w:ascii="Times New Roman" w:hAnsi="Times New Roman"/>
          <w:sz w:val="28"/>
          <w:szCs w:val="28"/>
        </w:rPr>
        <w:t>.</w:t>
      </w:r>
      <w:r w:rsidR="004023C9">
        <w:rPr>
          <w:rFonts w:ascii="Times New Roman" w:hAnsi="Times New Roman"/>
          <w:sz w:val="28"/>
          <w:szCs w:val="28"/>
        </w:rPr>
        <w:t xml:space="preserve"> Пировское</w:t>
      </w:r>
      <w:r w:rsidRPr="00147BF3">
        <w:rPr>
          <w:rFonts w:ascii="Times New Roman" w:hAnsi="Times New Roman"/>
          <w:sz w:val="28"/>
          <w:szCs w:val="28"/>
        </w:rPr>
        <w:t xml:space="preserve">, </w:t>
      </w:r>
      <w:r w:rsidR="004023C9" w:rsidRPr="00147BF3">
        <w:rPr>
          <w:rFonts w:ascii="Times New Roman" w:hAnsi="Times New Roman"/>
          <w:sz w:val="28"/>
          <w:szCs w:val="28"/>
        </w:rPr>
        <w:t>ул.</w:t>
      </w:r>
      <w:r w:rsidR="004023C9">
        <w:rPr>
          <w:rFonts w:ascii="Times New Roman" w:hAnsi="Times New Roman"/>
          <w:sz w:val="28"/>
          <w:szCs w:val="28"/>
        </w:rPr>
        <w:t xml:space="preserve"> Белинского, д.1</w:t>
      </w:r>
      <w:r w:rsidRPr="00147BF3">
        <w:rPr>
          <w:rFonts w:ascii="Times New Roman" w:hAnsi="Times New Roman"/>
          <w:sz w:val="28"/>
          <w:szCs w:val="28"/>
        </w:rPr>
        <w:t>.</w:t>
      </w:r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BC" w:rsidRDefault="009561BC" w:rsidP="0095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ОГРН 1</w:t>
      </w:r>
      <w:r>
        <w:rPr>
          <w:rFonts w:ascii="Times New Roman" w:hAnsi="Times New Roman"/>
          <w:sz w:val="28"/>
          <w:szCs w:val="28"/>
        </w:rPr>
        <w:t>132454000128</w:t>
      </w:r>
      <w:r w:rsidRPr="00147BF3">
        <w:rPr>
          <w:rFonts w:ascii="Times New Roman" w:hAnsi="Times New Roman"/>
          <w:sz w:val="28"/>
          <w:szCs w:val="28"/>
        </w:rPr>
        <w:t>, ИНН 243100</w:t>
      </w:r>
      <w:r>
        <w:rPr>
          <w:rFonts w:ascii="Times New Roman" w:hAnsi="Times New Roman"/>
          <w:sz w:val="28"/>
          <w:szCs w:val="28"/>
        </w:rPr>
        <w:t>2870</w:t>
      </w:r>
      <w:r w:rsidRPr="00147BF3">
        <w:rPr>
          <w:rFonts w:ascii="Times New Roman" w:hAnsi="Times New Roman"/>
          <w:sz w:val="28"/>
          <w:szCs w:val="28"/>
        </w:rPr>
        <w:t>, КПП 243101001.</w:t>
      </w:r>
    </w:p>
    <w:p w:rsidR="009561BC" w:rsidRDefault="009561BC" w:rsidP="0095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-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края. </w:t>
      </w:r>
    </w:p>
    <w:p w:rsidR="009561BC" w:rsidRPr="00844B82" w:rsidRDefault="009561BC" w:rsidP="0095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4B82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е</w:t>
      </w:r>
      <w:r w:rsidRPr="00844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</w:t>
      </w:r>
      <w:r w:rsidRPr="00844B8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844B82">
        <w:rPr>
          <w:rFonts w:ascii="Times New Roman" w:hAnsi="Times New Roman"/>
          <w:sz w:val="28"/>
          <w:szCs w:val="28"/>
        </w:rPr>
        <w:t xml:space="preserve"> приказом начальника </w:t>
      </w:r>
      <w:r w:rsidR="004023C9">
        <w:rPr>
          <w:rFonts w:ascii="Times New Roman" w:hAnsi="Times New Roman"/>
          <w:sz w:val="28"/>
          <w:szCs w:val="28"/>
        </w:rPr>
        <w:t>районного отдела образования</w:t>
      </w:r>
      <w:r w:rsidRPr="00844B82">
        <w:rPr>
          <w:rFonts w:ascii="Times New Roman" w:hAnsi="Times New Roman"/>
          <w:sz w:val="28"/>
          <w:szCs w:val="28"/>
        </w:rPr>
        <w:t xml:space="preserve"> </w:t>
      </w:r>
      <w:r w:rsidR="004023C9">
        <w:rPr>
          <w:rFonts w:ascii="Times New Roman" w:hAnsi="Times New Roman"/>
          <w:sz w:val="28"/>
          <w:szCs w:val="28"/>
        </w:rPr>
        <w:t xml:space="preserve">                </w:t>
      </w:r>
      <w:r w:rsidRPr="00844B82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 xml:space="preserve">нистрации Пировского района от </w:t>
      </w:r>
      <w:r w:rsidR="004023C9">
        <w:rPr>
          <w:rFonts w:ascii="Times New Roman" w:hAnsi="Times New Roman"/>
          <w:sz w:val="28"/>
          <w:szCs w:val="28"/>
        </w:rPr>
        <w:t xml:space="preserve">09.01.2013г. </w:t>
      </w:r>
    </w:p>
    <w:p w:rsidR="009561BC" w:rsidRPr="00327024" w:rsidRDefault="009561BC" w:rsidP="00956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является </w:t>
      </w:r>
      <w:r w:rsidRPr="00327024">
        <w:rPr>
          <w:rFonts w:ascii="Times New Roman CYR" w:hAnsi="Times New Roman CYR" w:cs="Times New Roman CYR"/>
          <w:sz w:val="28"/>
          <w:szCs w:val="28"/>
        </w:rPr>
        <w:t xml:space="preserve">централизации бухгалтерского учета </w:t>
      </w:r>
      <w:r w:rsidR="004023C9" w:rsidRPr="0032702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023C9" w:rsidRPr="00327024">
        <w:rPr>
          <w:rFonts w:ascii="Times New Roman CYR" w:hAnsi="Times New Roman CYR" w:cs="Times New Roman CYR"/>
          <w:sz w:val="28"/>
          <w:szCs w:val="28"/>
        </w:rPr>
        <w:lastRenderedPageBreak/>
        <w:t>муниципальных</w:t>
      </w:r>
      <w:r w:rsidRPr="00327024">
        <w:rPr>
          <w:rFonts w:ascii="Times New Roman CYR" w:hAnsi="Times New Roman CYR" w:cs="Times New Roman CYR"/>
          <w:sz w:val="28"/>
          <w:szCs w:val="28"/>
        </w:rPr>
        <w:t xml:space="preserve"> бюджетных </w:t>
      </w:r>
      <w:r w:rsidR="004023C9">
        <w:rPr>
          <w:rFonts w:ascii="Times New Roman CYR" w:hAnsi="Times New Roman CYR" w:cs="Times New Roman CYR"/>
          <w:sz w:val="28"/>
          <w:szCs w:val="28"/>
        </w:rPr>
        <w:t xml:space="preserve">и казенных </w:t>
      </w:r>
      <w:r w:rsidR="004023C9" w:rsidRPr="00327024">
        <w:rPr>
          <w:rFonts w:ascii="Times New Roman CYR" w:hAnsi="Times New Roman CYR" w:cs="Times New Roman CYR"/>
          <w:sz w:val="28"/>
          <w:szCs w:val="28"/>
        </w:rPr>
        <w:t>образовательных учреждений,</w:t>
      </w:r>
      <w:r w:rsidRPr="00327024">
        <w:rPr>
          <w:rFonts w:ascii="Times New Roman CYR" w:hAnsi="Times New Roman CYR" w:cs="Times New Roman CYR"/>
          <w:sz w:val="28"/>
          <w:szCs w:val="28"/>
        </w:rPr>
        <w:t xml:space="preserve"> в отношении которых </w:t>
      </w:r>
      <w:r w:rsidR="004023C9">
        <w:rPr>
          <w:rFonts w:ascii="Times New Roman CYR" w:hAnsi="Times New Roman CYR" w:cs="Times New Roman CYR"/>
          <w:sz w:val="28"/>
          <w:szCs w:val="28"/>
        </w:rPr>
        <w:t>районный отдел образования ад</w:t>
      </w:r>
      <w:r w:rsidRPr="00327024">
        <w:rPr>
          <w:rFonts w:ascii="Times New Roman CYR" w:hAnsi="Times New Roman CYR" w:cs="Times New Roman CYR"/>
          <w:sz w:val="28"/>
          <w:szCs w:val="28"/>
        </w:rPr>
        <w:t>министрации Пировского района является учредителем; минимизации управленческих затрат по осуществлению учетных и отчетных процедур; повышени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27024">
        <w:rPr>
          <w:rFonts w:ascii="Times New Roman CYR" w:hAnsi="Times New Roman CYR" w:cs="Times New Roman CYR"/>
          <w:sz w:val="28"/>
          <w:szCs w:val="28"/>
        </w:rPr>
        <w:t xml:space="preserve"> эффективности использования бюджетных средств.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вид деятельности у</w:t>
      </w:r>
      <w:r w:rsidRPr="0000263D">
        <w:rPr>
          <w:rFonts w:ascii="Times New Roman" w:hAnsi="Times New Roman"/>
          <w:sz w:val="28"/>
          <w:szCs w:val="28"/>
        </w:rPr>
        <w:t xml:space="preserve">чреждение </w:t>
      </w:r>
      <w:r>
        <w:rPr>
          <w:rFonts w:ascii="Times New Roman" w:hAnsi="Times New Roman"/>
          <w:sz w:val="28"/>
          <w:szCs w:val="28"/>
        </w:rPr>
        <w:t>заключается</w:t>
      </w:r>
      <w:r w:rsidRPr="00327024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8600C4">
        <w:rPr>
          <w:rFonts w:ascii="Times New Roman CYR" w:hAnsi="Times New Roman CYR" w:cs="Times New Roman CYR"/>
          <w:sz w:val="28"/>
          <w:szCs w:val="28"/>
        </w:rPr>
        <w:t>ведении</w:t>
      </w:r>
      <w:r w:rsidRPr="00327024">
        <w:rPr>
          <w:rFonts w:ascii="Times New Roman CYR" w:hAnsi="Times New Roman CYR" w:cs="Times New Roman CYR"/>
          <w:sz w:val="28"/>
          <w:szCs w:val="28"/>
        </w:rPr>
        <w:t xml:space="preserve"> бухгалтерского</w:t>
      </w:r>
      <w:r w:rsidR="004023C9">
        <w:rPr>
          <w:rFonts w:ascii="Times New Roman CYR" w:hAnsi="Times New Roman CYR" w:cs="Times New Roman CYR"/>
          <w:sz w:val="28"/>
          <w:szCs w:val="28"/>
        </w:rPr>
        <w:t>, бюджетного и налогового</w:t>
      </w:r>
      <w:r w:rsidRPr="00327024">
        <w:rPr>
          <w:rFonts w:ascii="Times New Roman CYR" w:hAnsi="Times New Roman CYR" w:cs="Times New Roman CYR"/>
          <w:sz w:val="28"/>
          <w:szCs w:val="28"/>
        </w:rPr>
        <w:t xml:space="preserve"> учета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C25AD" w:rsidRDefault="000C25AD" w:rsidP="009561BC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«ЦБ РОО»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A84">
        <w:rPr>
          <w:rFonts w:ascii="Times New Roman CYR" w:hAnsi="Times New Roman CYR" w:cs="Times New Roman CYR"/>
          <w:sz w:val="28"/>
          <w:szCs w:val="28"/>
        </w:rPr>
        <w:t xml:space="preserve">заключили договора по бухгалтерскому обслуживанию с 16 учреждениями, в том числе-  </w:t>
      </w:r>
      <w:r>
        <w:rPr>
          <w:rFonts w:ascii="Times New Roman CYR" w:hAnsi="Times New Roman CYR" w:cs="Times New Roman CYR"/>
          <w:sz w:val="28"/>
          <w:szCs w:val="28"/>
        </w:rPr>
        <w:t>районн</w:t>
      </w:r>
      <w:r w:rsidR="00FF5A84"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z w:val="28"/>
          <w:szCs w:val="28"/>
        </w:rPr>
        <w:t xml:space="preserve"> отдел образования ад</w:t>
      </w:r>
      <w:r w:rsidRPr="00327024">
        <w:rPr>
          <w:rFonts w:ascii="Times New Roman CYR" w:hAnsi="Times New Roman CYR" w:cs="Times New Roman CYR"/>
          <w:sz w:val="28"/>
          <w:szCs w:val="28"/>
        </w:rPr>
        <w:t>министрации Пировского район</w:t>
      </w:r>
      <w:r>
        <w:rPr>
          <w:rFonts w:ascii="Times New Roman CYR" w:hAnsi="Times New Roman CYR" w:cs="Times New Roman CYR"/>
          <w:sz w:val="28"/>
          <w:szCs w:val="28"/>
        </w:rPr>
        <w:t>, 10 школ, 4 детских сад</w:t>
      </w:r>
      <w:r w:rsidR="00FF5A8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и одно дополнительно</w:t>
      </w:r>
      <w:r w:rsidR="00FF5A8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 w:rsidR="00FF5A8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ЦВР. </w:t>
      </w:r>
    </w:p>
    <w:p w:rsidR="0040714B" w:rsidRDefault="0040714B" w:rsidP="009561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2.Проверка </w:t>
      </w:r>
      <w:r w:rsidRPr="00545FE5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4023C9" w:rsidRPr="00545FE5">
        <w:rPr>
          <w:rFonts w:ascii="Times New Roman" w:hAnsi="Times New Roman" w:cs="Times New Roman"/>
          <w:sz w:val="28"/>
          <w:szCs w:val="28"/>
        </w:rPr>
        <w:t>начисления заработной</w:t>
      </w:r>
      <w:r w:rsidRPr="00545FE5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4023C9" w:rsidRPr="00545FE5">
        <w:rPr>
          <w:rFonts w:ascii="Times New Roman" w:hAnsi="Times New Roman" w:cs="Times New Roman"/>
          <w:sz w:val="28"/>
          <w:szCs w:val="28"/>
        </w:rPr>
        <w:t>работникам</w:t>
      </w:r>
      <w:r w:rsidR="0040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C9" w:rsidRDefault="004023C9" w:rsidP="009561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9561BC">
        <w:rPr>
          <w:rFonts w:ascii="Times New Roman" w:hAnsi="Times New Roman" w:cs="Times New Roman"/>
          <w:sz w:val="28"/>
        </w:rPr>
        <w:t>МКУ «ЦБ РОО»</w:t>
      </w:r>
    </w:p>
    <w:p w:rsidR="004023C9" w:rsidRDefault="004023C9" w:rsidP="009561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118">
        <w:rPr>
          <w:rFonts w:ascii="Times New Roman" w:hAnsi="Times New Roman" w:cs="Times New Roman"/>
          <w:sz w:val="28"/>
          <w:szCs w:val="28"/>
        </w:rPr>
        <w:t>Нормативным правовым акт</w:t>
      </w:r>
      <w:r w:rsidR="007275D8">
        <w:rPr>
          <w:rFonts w:ascii="Times New Roman" w:hAnsi="Times New Roman" w:cs="Times New Roman"/>
          <w:sz w:val="28"/>
          <w:szCs w:val="28"/>
        </w:rPr>
        <w:t>о</w:t>
      </w:r>
      <w:r w:rsidRPr="00DD71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регулирующими оплату труда в</w:t>
      </w:r>
      <w:r w:rsidRPr="0070614D">
        <w:rPr>
          <w:rFonts w:ascii="Times New Roman" w:hAnsi="Times New Roman" w:cs="Times New Roman"/>
          <w:sz w:val="28"/>
          <w:szCs w:val="28"/>
        </w:rPr>
        <w:t xml:space="preserve"> </w:t>
      </w:r>
      <w:r w:rsidR="001606AB" w:rsidRPr="009561BC">
        <w:rPr>
          <w:rFonts w:ascii="Times New Roman" w:hAnsi="Times New Roman" w:cs="Times New Roman"/>
          <w:sz w:val="28"/>
        </w:rPr>
        <w:t>МКУ «ЦБ РОО»</w:t>
      </w:r>
      <w:r w:rsidR="001606AB">
        <w:rPr>
          <w:rFonts w:ascii="Times New Roman" w:hAnsi="Times New Roman" w:cs="Times New Roman"/>
          <w:sz w:val="28"/>
        </w:rPr>
        <w:t xml:space="preserve"> </w:t>
      </w:r>
      <w:r w:rsidRPr="00DD7118">
        <w:rPr>
          <w:rFonts w:ascii="Times New Roman" w:hAnsi="Times New Roman" w:cs="Times New Roman"/>
          <w:sz w:val="28"/>
          <w:szCs w:val="28"/>
        </w:rPr>
        <w:t>явл</w:t>
      </w:r>
      <w:r w:rsidR="007275D8">
        <w:rPr>
          <w:rFonts w:ascii="Times New Roman" w:hAnsi="Times New Roman" w:cs="Times New Roman"/>
          <w:sz w:val="28"/>
          <w:szCs w:val="28"/>
        </w:rPr>
        <w:t>яет</w:t>
      </w:r>
      <w:r w:rsidRPr="00DD7118">
        <w:rPr>
          <w:rFonts w:ascii="Times New Roman" w:hAnsi="Times New Roman" w:cs="Times New Roman"/>
          <w:sz w:val="28"/>
          <w:szCs w:val="28"/>
        </w:rPr>
        <w:t>ся:</w:t>
      </w:r>
    </w:p>
    <w:p w:rsidR="007275D8" w:rsidRPr="00841933" w:rsidRDefault="009561BC" w:rsidP="007275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6AB">
        <w:rPr>
          <w:rFonts w:ascii="Times New Roman" w:hAnsi="Times New Roman" w:cs="Times New Roman"/>
          <w:sz w:val="28"/>
          <w:szCs w:val="28"/>
        </w:rPr>
        <w:t>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оплате труда работников </w:t>
      </w:r>
      <w:r w:rsidR="001606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«Централизованная бухгалтерия учреждений образования Пировского района» </w:t>
      </w:r>
      <w:r>
        <w:rPr>
          <w:rFonts w:ascii="Times New Roman" w:hAnsi="Times New Roman" w:cs="Times New Roman"/>
          <w:sz w:val="28"/>
          <w:szCs w:val="28"/>
        </w:rPr>
        <w:t>(дал</w:t>
      </w:r>
      <w:r w:rsidR="00A9175B">
        <w:rPr>
          <w:rFonts w:ascii="Times New Roman" w:hAnsi="Times New Roman" w:cs="Times New Roman"/>
          <w:sz w:val="28"/>
          <w:szCs w:val="28"/>
        </w:rPr>
        <w:t>ее Положение об оплате труда).</w:t>
      </w:r>
      <w:r w:rsidR="007275D8" w:rsidRPr="007275D8">
        <w:rPr>
          <w:rFonts w:ascii="Times New Roman" w:hAnsi="Times New Roman" w:cs="Times New Roman"/>
          <w:sz w:val="28"/>
          <w:szCs w:val="28"/>
        </w:rPr>
        <w:t xml:space="preserve"> </w:t>
      </w:r>
      <w:r w:rsidR="007275D8">
        <w:rPr>
          <w:rFonts w:ascii="Times New Roman" w:hAnsi="Times New Roman" w:cs="Times New Roman"/>
          <w:sz w:val="28"/>
          <w:szCs w:val="28"/>
        </w:rPr>
        <w:t xml:space="preserve">В соответствии со ст.12 Трудового кодекса Российской Федерации Положение об оплате труда утверждено приказом руководителя от 20.10.2014г. № </w:t>
      </w:r>
      <w:r w:rsidR="005B6007">
        <w:rPr>
          <w:rFonts w:ascii="Times New Roman" w:hAnsi="Times New Roman" w:cs="Times New Roman"/>
          <w:sz w:val="28"/>
          <w:szCs w:val="28"/>
        </w:rPr>
        <w:t>69.</w:t>
      </w:r>
    </w:p>
    <w:p w:rsidR="00A9175B" w:rsidRDefault="00A9175B" w:rsidP="00A9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Положением об оплате труда определены оклады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профессиональными квалификационными группами должностей, компенсационные выплаты, персональные и стимулирующие выплаты.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BA" w:rsidRDefault="003D1CBA" w:rsidP="00A9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09.01.2017г. в </w:t>
      </w:r>
      <w:r w:rsidRPr="003D1CBA">
        <w:rPr>
          <w:rFonts w:ascii="Times New Roman" w:hAnsi="Times New Roman" w:cs="Times New Roman"/>
          <w:color w:val="FF0000"/>
          <w:sz w:val="28"/>
          <w:szCs w:val="28"/>
        </w:rPr>
        <w:t xml:space="preserve">положение об оплате труда </w:t>
      </w:r>
      <w:r>
        <w:rPr>
          <w:rFonts w:ascii="Times New Roman" w:hAnsi="Times New Roman" w:cs="Times New Roman"/>
          <w:sz w:val="28"/>
          <w:szCs w:val="28"/>
        </w:rPr>
        <w:t>внесено изменение Приказом №1л/с об увеличение окладов работникам на 10%. При проверке нормативного акта установлено завышение оклада по 4 квалификационному уровню профессиональной квалификационной группы «Общеотраслевые должности служащих третьего уровня» на 846 руб.</w:t>
      </w:r>
    </w:p>
    <w:p w:rsidR="001C314A" w:rsidRDefault="001C314A" w:rsidP="001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проверке представлено штатное расписание, утвержденное приказом от 27.10.2015г. № 92л/с. По тексту приказа не указано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время, с которого штатное расписание вводится в действие.</w:t>
      </w:r>
    </w:p>
    <w:p w:rsidR="001C314A" w:rsidRDefault="001C314A" w:rsidP="001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Штатным расписанием утверждено 15,5 штатных единиц. На 01.01.2016г. одна должность экономиста (временно) вакантна. На 01.04.2017г. вакантны 3 должности:</w:t>
      </w:r>
      <w:r w:rsidR="008B7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</w:t>
      </w:r>
      <w:r w:rsidR="008B7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(временно),</w:t>
      </w:r>
      <w:r w:rsidR="008B7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экономист (временно), экономист по статистике (постоянно).</w:t>
      </w:r>
    </w:p>
    <w:p w:rsidR="001C314A" w:rsidRDefault="001C314A" w:rsidP="001C3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 w:rsidRPr="00AD67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штатного расписания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установлены следующие недостатки:</w:t>
      </w:r>
    </w:p>
    <w:p w:rsidR="001C314A" w:rsidRDefault="001C314A" w:rsidP="001C31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-наименование организации указано не в соответствии с учредительными документами (сокращенное наименование указывается в скобках ниже полного или за ним);</w:t>
      </w:r>
    </w:p>
    <w:p w:rsidR="001C314A" w:rsidRDefault="001C314A" w:rsidP="001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присвоен "Номер документа" (при первичном составлении штатному расписанию присваивается N 1, а в последующем применяется сквозная нумерация);</w:t>
      </w:r>
    </w:p>
    <w:p w:rsidR="001C314A" w:rsidRDefault="001C314A" w:rsidP="001C3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дата составления, указанная в штатном расписании, не соответствует дате приказа об утверждении штатного расписания;</w:t>
      </w:r>
    </w:p>
    <w:p w:rsidR="001C314A" w:rsidRDefault="001C314A" w:rsidP="001C314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грифе «утверждено» стоит подпись, что не предусмотрено унифицированной формой №Т-3;</w:t>
      </w:r>
    </w:p>
    <w:p w:rsidR="001C314A" w:rsidRDefault="001C314A" w:rsidP="001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в строке "На период" указан период в один день 01.01.2016г.;</w:t>
      </w:r>
    </w:p>
    <w:p w:rsidR="001C314A" w:rsidRPr="00AD67D1" w:rsidRDefault="001C314A" w:rsidP="001C314A">
      <w:pPr>
        <w:pStyle w:val="ConsPlusNormal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- в графе 3 «Должность (специальность, профессия), разряд, класс (категория) квалификации» в нарушение Положения</w:t>
      </w:r>
      <w:r w:rsidRPr="00AD67D1">
        <w:rPr>
          <w:rFonts w:ascii="Times New Roman" w:hAnsi="Times New Roman"/>
          <w:bCs/>
        </w:rPr>
        <w:t xml:space="preserve"> о системе оплаты труда работников районных муниципальных бюджетных и казённых учреждений, работников органов местного самоуправления района и иных муниципальных органов района по должностям, не отнесённым к муниципальным должностям и должностям муниципальной гражданской службы</w:t>
      </w:r>
      <w:r>
        <w:rPr>
          <w:rFonts w:ascii="Times New Roman" w:hAnsi="Times New Roman"/>
          <w:bCs/>
        </w:rPr>
        <w:t xml:space="preserve"> утвержденное Решением Пировского районного совета депутатов от 29.08.2013г. №</w:t>
      </w:r>
      <w:r w:rsidRPr="00AD67D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№ 45-273р, </w:t>
      </w:r>
      <w:r w:rsidRPr="00AD67D1">
        <w:rPr>
          <w:rFonts w:ascii="Times New Roman" w:eastAsiaTheme="minorHAnsi" w:hAnsi="Times New Roman"/>
        </w:rPr>
        <w:t>"Квалификационн</w:t>
      </w:r>
      <w:r>
        <w:rPr>
          <w:rFonts w:ascii="Times New Roman" w:eastAsiaTheme="minorHAnsi" w:hAnsi="Times New Roman"/>
        </w:rPr>
        <w:t>ого</w:t>
      </w:r>
      <w:r w:rsidRPr="00AD67D1">
        <w:rPr>
          <w:rFonts w:ascii="Times New Roman" w:eastAsiaTheme="minorHAnsi" w:hAnsi="Times New Roman"/>
        </w:rPr>
        <w:t xml:space="preserve"> справочник</w:t>
      </w:r>
      <w:r>
        <w:rPr>
          <w:rFonts w:ascii="Times New Roman" w:eastAsiaTheme="minorHAnsi" w:hAnsi="Times New Roman"/>
        </w:rPr>
        <w:t>а</w:t>
      </w:r>
      <w:r w:rsidRPr="00AD67D1">
        <w:rPr>
          <w:rFonts w:ascii="Times New Roman" w:eastAsiaTheme="minorHAnsi" w:hAnsi="Times New Roman"/>
        </w:rPr>
        <w:t xml:space="preserve"> должностей руководителей, специалистов и других служащих"</w:t>
      </w:r>
      <w:r>
        <w:rPr>
          <w:rFonts w:ascii="Times New Roman" w:eastAsiaTheme="minorHAnsi" w:hAnsi="Times New Roman"/>
        </w:rPr>
        <w:t xml:space="preserve">, </w:t>
      </w:r>
      <w:r w:rsidRPr="00AD67D1">
        <w:rPr>
          <w:rFonts w:ascii="Times New Roman" w:eastAsiaTheme="minorHAnsi" w:hAnsi="Times New Roman"/>
        </w:rPr>
        <w:t>утв</w:t>
      </w:r>
      <w:r>
        <w:rPr>
          <w:rFonts w:ascii="Times New Roman" w:eastAsiaTheme="minorHAnsi" w:hAnsi="Times New Roman"/>
        </w:rPr>
        <w:t>ержденного</w:t>
      </w:r>
      <w:r w:rsidRPr="00AD67D1">
        <w:rPr>
          <w:rFonts w:ascii="Times New Roman" w:eastAsiaTheme="minorHAnsi" w:hAnsi="Times New Roman"/>
        </w:rPr>
        <w:t xml:space="preserve"> Постановлением Минтруда России от 21.08.1998 N 37</w:t>
      </w:r>
      <w:r>
        <w:rPr>
          <w:rFonts w:ascii="Times New Roman" w:eastAsiaTheme="minorHAnsi" w:hAnsi="Times New Roman"/>
        </w:rPr>
        <w:t xml:space="preserve"> указаны разряды.</w:t>
      </w:r>
    </w:p>
    <w:p w:rsidR="007275D8" w:rsidRDefault="004B3193" w:rsidP="00016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BB">
        <w:rPr>
          <w:rFonts w:ascii="Times New Roman" w:eastAsia="Times New Roman" w:hAnsi="Times New Roman" w:cs="Times New Roman"/>
          <w:sz w:val="28"/>
          <w:szCs w:val="28"/>
        </w:rPr>
        <w:t>При выборочной проверке тру</w:t>
      </w:r>
      <w:r w:rsidR="007275D8">
        <w:rPr>
          <w:rFonts w:ascii="Times New Roman" w:eastAsia="Times New Roman" w:hAnsi="Times New Roman" w:cs="Times New Roman"/>
          <w:sz w:val="28"/>
          <w:szCs w:val="28"/>
        </w:rPr>
        <w:t>довы</w:t>
      </w:r>
      <w:r w:rsidR="000161D2">
        <w:rPr>
          <w:rFonts w:ascii="Times New Roman" w:eastAsia="Times New Roman" w:hAnsi="Times New Roman" w:cs="Times New Roman"/>
          <w:sz w:val="28"/>
          <w:szCs w:val="28"/>
        </w:rPr>
        <w:t>х договоров установлено, что</w:t>
      </w:r>
      <w:r w:rsidR="007275D8" w:rsidRPr="00727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1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6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</w:t>
      </w:r>
      <w:hyperlink r:id="rId4" w:history="1">
        <w:r w:rsidR="000161D2" w:rsidRPr="00AD67D1">
          <w:rPr>
            <w:rFonts w:ascii="Times New Roman" w:eastAsiaTheme="minorHAnsi" w:hAnsi="Times New Roman" w:cs="Times New Roman"/>
            <w:color w:val="FF0000"/>
            <w:sz w:val="28"/>
            <w:szCs w:val="28"/>
            <w:lang w:eastAsia="en-US"/>
          </w:rPr>
          <w:t>ст. 57</w:t>
        </w:r>
      </w:hyperlink>
      <w:r w:rsidR="00016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1D2" w:rsidRPr="00A234F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Трудового кодекса РФ</w:t>
      </w:r>
      <w:r w:rsidR="000161D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1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5D8">
        <w:rPr>
          <w:rFonts w:ascii="Times New Roman" w:eastAsia="Times New Roman" w:hAnsi="Times New Roman" w:cs="Times New Roman"/>
          <w:sz w:val="28"/>
          <w:szCs w:val="28"/>
        </w:rPr>
        <w:t>не все изменения условий</w:t>
      </w:r>
      <w:r w:rsidR="000161D2">
        <w:rPr>
          <w:rFonts w:ascii="Times New Roman" w:eastAsia="Times New Roman" w:hAnsi="Times New Roman" w:cs="Times New Roman"/>
          <w:sz w:val="28"/>
          <w:szCs w:val="28"/>
        </w:rPr>
        <w:t xml:space="preserve"> оплаты</w:t>
      </w:r>
      <w:r w:rsidR="007275D8">
        <w:rPr>
          <w:rFonts w:ascii="Times New Roman" w:eastAsia="Times New Roman" w:hAnsi="Times New Roman" w:cs="Times New Roman"/>
          <w:sz w:val="28"/>
          <w:szCs w:val="28"/>
        </w:rPr>
        <w:t xml:space="preserve"> труда </w:t>
      </w:r>
      <w:r w:rsidR="007275D8" w:rsidRPr="006E32BB">
        <w:rPr>
          <w:rFonts w:ascii="Times New Roman" w:eastAsia="Times New Roman" w:hAnsi="Times New Roman" w:cs="Times New Roman"/>
          <w:sz w:val="28"/>
          <w:szCs w:val="28"/>
        </w:rPr>
        <w:t>оформлялись дополнительными</w:t>
      </w:r>
      <w:r w:rsidR="00727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5D8" w:rsidRPr="006E32BB">
        <w:rPr>
          <w:rFonts w:ascii="Times New Roman" w:eastAsia="Times New Roman" w:hAnsi="Times New Roman" w:cs="Times New Roman"/>
          <w:sz w:val="28"/>
          <w:szCs w:val="28"/>
        </w:rPr>
        <w:t xml:space="preserve">соглашениями к трудовому договору. </w:t>
      </w:r>
      <w:r w:rsidR="00727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5D2">
        <w:rPr>
          <w:rFonts w:ascii="Times New Roman" w:eastAsia="Times New Roman" w:hAnsi="Times New Roman" w:cs="Times New Roman"/>
          <w:sz w:val="28"/>
          <w:szCs w:val="28"/>
        </w:rPr>
        <w:t>В частности, в трудовых договорах,</w:t>
      </w:r>
      <w:r w:rsidR="007275D8">
        <w:rPr>
          <w:rFonts w:ascii="Times New Roman" w:eastAsia="Times New Roman" w:hAnsi="Times New Roman" w:cs="Times New Roman"/>
          <w:sz w:val="28"/>
          <w:szCs w:val="28"/>
        </w:rPr>
        <w:t xml:space="preserve"> заключенных с </w:t>
      </w:r>
      <w:proofErr w:type="spellStart"/>
      <w:r w:rsidR="007275D8">
        <w:rPr>
          <w:rFonts w:ascii="Times New Roman" w:eastAsia="Times New Roman" w:hAnsi="Times New Roman" w:cs="Times New Roman"/>
          <w:sz w:val="28"/>
          <w:szCs w:val="28"/>
        </w:rPr>
        <w:t>Кобалия</w:t>
      </w:r>
      <w:proofErr w:type="spellEnd"/>
      <w:r w:rsidR="007275D8">
        <w:rPr>
          <w:rFonts w:ascii="Times New Roman" w:eastAsia="Times New Roman" w:hAnsi="Times New Roman" w:cs="Times New Roman"/>
          <w:sz w:val="28"/>
          <w:szCs w:val="28"/>
        </w:rPr>
        <w:t xml:space="preserve"> Н.М., </w:t>
      </w:r>
      <w:r w:rsidR="00E025D2">
        <w:rPr>
          <w:rFonts w:ascii="Times New Roman" w:eastAsia="Times New Roman" w:hAnsi="Times New Roman" w:cs="Times New Roman"/>
          <w:sz w:val="28"/>
          <w:szCs w:val="28"/>
        </w:rPr>
        <w:t>Пановой О.П., Одинцовой И.В. в п. 4.1.1. и п.4.1.2. раздела 4 не изменены процентные надбавки компенсационных и стимулирующих выплат в соответствии с принятым Положением об оплате труда.</w:t>
      </w:r>
      <w:r w:rsidR="00E61336">
        <w:rPr>
          <w:rFonts w:ascii="Times New Roman" w:eastAsia="Times New Roman" w:hAnsi="Times New Roman" w:cs="Times New Roman"/>
          <w:sz w:val="28"/>
          <w:szCs w:val="28"/>
        </w:rPr>
        <w:t xml:space="preserve"> Нет дополнительного соглашения по трудовому договору с Валеевой О.И. на персональную выплату за опыт работы в размере 5%.</w:t>
      </w:r>
    </w:p>
    <w:p w:rsidR="00A74ADA" w:rsidRDefault="00A74ADA" w:rsidP="00A74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Приказа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от 29.05.2008 N 247н "Об утверждении профессиональных квалификационных групп общеотраслевых должностей руководителей, специалистов и служащих"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Минтруда РФ от 21.08.1998 N 37"Об утверждении Квалификационного справочника должностей руководителей, специалистов и других служащих" в 2016г. принято два специалиста со средним профессиональным образованием без стажа работы </w:t>
      </w:r>
      <w:r w:rsidRPr="0035221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по</w:t>
      </w:r>
      <w:r w:rsidR="0035221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352216" w:rsidRPr="0035221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2 квалификационному уровню </w:t>
      </w:r>
      <w:r w:rsidR="003522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EE06D7">
        <w:rPr>
          <w:rFonts w:ascii="Times New Roman" w:eastAsiaTheme="minorHAnsi" w:hAnsi="Times New Roman" w:cs="Times New Roman"/>
          <w:sz w:val="28"/>
          <w:szCs w:val="28"/>
          <w:lang w:eastAsia="en-US"/>
        </w:rPr>
        <w:t>окладом 3480</w:t>
      </w:r>
      <w:r w:rsidR="00352216">
        <w:rPr>
          <w:rFonts w:ascii="Times New Roman" w:eastAsiaTheme="minorHAnsi" w:hAnsi="Times New Roman" w:cs="Times New Roman"/>
          <w:sz w:val="28"/>
          <w:szCs w:val="28"/>
          <w:lang w:eastAsia="en-US"/>
        </w:rPr>
        <w:t>,00руб.</w:t>
      </w:r>
    </w:p>
    <w:p w:rsidR="002C6162" w:rsidRDefault="002C6162" w:rsidP="002C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97">
        <w:rPr>
          <w:rFonts w:ascii="Times New Roman" w:hAnsi="Times New Roman" w:cs="Times New Roman"/>
          <w:sz w:val="28"/>
          <w:szCs w:val="28"/>
        </w:rPr>
        <w:t xml:space="preserve">В </w:t>
      </w:r>
      <w:r w:rsidRPr="008229F6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9F6">
        <w:rPr>
          <w:rFonts w:ascii="Times New Roman" w:hAnsi="Times New Roman" w:cs="Times New Roman"/>
          <w:sz w:val="28"/>
          <w:szCs w:val="28"/>
        </w:rPr>
        <w:t xml:space="preserve"> </w:t>
      </w:r>
      <w:r w:rsidRPr="007426CF">
        <w:rPr>
          <w:rFonts w:ascii="Times New Roman" w:hAnsi="Times New Roman" w:cs="Times New Roman"/>
          <w:sz w:val="28"/>
          <w:szCs w:val="28"/>
        </w:rPr>
        <w:t>положений</w:t>
      </w:r>
      <w:r w:rsidRPr="00742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6CF">
        <w:rPr>
          <w:rStyle w:val="a3"/>
          <w:rFonts w:ascii="Times New Roman" w:hAnsi="Times New Roman" w:cs="Times New Roman"/>
          <w:b w:val="0"/>
          <w:sz w:val="28"/>
          <w:szCs w:val="28"/>
        </w:rPr>
        <w:t>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8229F6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указания, Приказ № 173н)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67D1">
        <w:rPr>
          <w:rFonts w:ascii="Times New Roman" w:hAnsi="Times New Roman" w:cs="Times New Roman"/>
          <w:color w:val="FF0000"/>
          <w:sz w:val="28"/>
          <w:szCs w:val="28"/>
        </w:rPr>
        <w:t xml:space="preserve">карточке-справке </w:t>
      </w:r>
      <w:r w:rsidRPr="008229F6">
        <w:rPr>
          <w:rFonts w:ascii="Times New Roman" w:hAnsi="Times New Roman" w:cs="Times New Roman"/>
          <w:sz w:val="28"/>
          <w:szCs w:val="28"/>
        </w:rPr>
        <w:t>ф. 0504417 по начислению заработной платы работников указываются не все предусмотренные унифицированной формой сведения:</w:t>
      </w:r>
      <w:r w:rsidR="009A7E03">
        <w:rPr>
          <w:rFonts w:ascii="Times New Roman" w:hAnsi="Times New Roman" w:cs="Times New Roman"/>
          <w:sz w:val="28"/>
          <w:szCs w:val="28"/>
        </w:rPr>
        <w:t xml:space="preserve"> не указаны сведения</w:t>
      </w:r>
      <w:r w:rsidRPr="008229F6">
        <w:rPr>
          <w:rFonts w:ascii="Times New Roman" w:hAnsi="Times New Roman" w:cs="Times New Roman"/>
          <w:sz w:val="28"/>
          <w:szCs w:val="28"/>
        </w:rPr>
        <w:t xml:space="preserve"> об образовании, о квалификационной категории работников, </w:t>
      </w:r>
      <w:r>
        <w:rPr>
          <w:rFonts w:ascii="Times New Roman" w:hAnsi="Times New Roman" w:cs="Times New Roman"/>
          <w:sz w:val="28"/>
          <w:szCs w:val="28"/>
        </w:rPr>
        <w:t>о стаже работы, об окладе, о видах постоянных начислений заработной платы, надбавок, доплат.</w:t>
      </w:r>
    </w:p>
    <w:p w:rsidR="00C93C99" w:rsidRPr="00C93C99" w:rsidRDefault="00C93C99" w:rsidP="00C93C9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Аналитический учет расчетов по заработной плате ведется в Журнале операций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 расчетов по оплате труда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Начисление заработной платы 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осуществляется с применением программн</w:t>
      </w:r>
      <w:r w:rsidR="00404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0E0"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продукт</w:t>
      </w:r>
      <w:r w:rsidR="00404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4040E0" w:rsidRPr="00404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0E0">
        <w:rPr>
          <w:rFonts w:ascii="Times New Roman" w:eastAsia="Times New Roman" w:hAnsi="Times New Roman" w:cs="Times New Roman"/>
          <w:sz w:val="28"/>
          <w:szCs w:val="28"/>
        </w:rPr>
        <w:t>ПП «Парус-зарплата».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Заработная плата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проверяемый период, работникам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начислялась на основании:</w:t>
      </w:r>
      <w:r w:rsidR="009A7E03" w:rsidRPr="009A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E03"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штатн</w:t>
      </w:r>
      <w:r w:rsidR="009A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="009A7E03"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расписани</w:t>
      </w:r>
      <w:r w:rsidR="009A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я,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табеля учета рабочего времени,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приказов директора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приёме, увольнении работников, о предоставлении отпусков,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выплатах стимулирующего характера</w:t>
      </w:r>
      <w:r w:rsidR="009A7E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C9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Выплаты зарплаты проводились путем перечисления на банковские карты.</w:t>
      </w:r>
    </w:p>
    <w:p w:rsidR="001C314A" w:rsidRDefault="004B3193" w:rsidP="004B3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выборочной проверке начислений по заработной плате за февраль, май, октябрь, </w:t>
      </w:r>
      <w:r w:rsidR="003F66E2">
        <w:rPr>
          <w:rFonts w:ascii="Times New Roman" w:hAnsi="Times New Roman" w:cs="Times New Roman"/>
          <w:sz w:val="28"/>
          <w:szCs w:val="28"/>
        </w:rPr>
        <w:t>декабрь 2016г. было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должностей в </w:t>
      </w:r>
      <w:r w:rsidRPr="00D94F8F">
        <w:rPr>
          <w:rFonts w:ascii="Times New Roman" w:hAnsi="Times New Roman" w:cs="Times New Roman"/>
          <w:color w:val="FF0000"/>
          <w:sz w:val="28"/>
          <w:szCs w:val="28"/>
        </w:rPr>
        <w:t>расчетно-платежн</w:t>
      </w:r>
      <w:r w:rsidR="00DF60CD">
        <w:rPr>
          <w:rFonts w:ascii="Times New Roman" w:hAnsi="Times New Roman" w:cs="Times New Roman"/>
          <w:color w:val="FF0000"/>
          <w:sz w:val="28"/>
          <w:szCs w:val="28"/>
        </w:rPr>
        <w:t>ых</w:t>
      </w:r>
      <w:r w:rsidRPr="00D94F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</w:t>
      </w:r>
      <w:r w:rsidR="00DF60C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соответствуют должностям, установленным в штатном расписании</w:t>
      </w:r>
      <w:r w:rsidR="00841933">
        <w:rPr>
          <w:rFonts w:ascii="Times New Roman" w:hAnsi="Times New Roman" w:cs="Times New Roman"/>
          <w:sz w:val="28"/>
          <w:szCs w:val="28"/>
        </w:rPr>
        <w:t xml:space="preserve">, так в расчетно-платежной ведомости не </w:t>
      </w:r>
      <w:r w:rsidR="008B712F">
        <w:rPr>
          <w:rFonts w:ascii="Times New Roman" w:hAnsi="Times New Roman" w:cs="Times New Roman"/>
          <w:sz w:val="28"/>
          <w:szCs w:val="28"/>
        </w:rPr>
        <w:t>указаны долж</w:t>
      </w:r>
      <w:r w:rsidR="00841933">
        <w:rPr>
          <w:rFonts w:ascii="Times New Roman" w:hAnsi="Times New Roman" w:cs="Times New Roman"/>
          <w:sz w:val="28"/>
          <w:szCs w:val="28"/>
        </w:rPr>
        <w:t>ности ведущего экономиста, заместителя директора, экономиста по статистике, старшего бухгалтера</w:t>
      </w:r>
      <w:r w:rsidR="003F66E2">
        <w:rPr>
          <w:rFonts w:ascii="Times New Roman" w:hAnsi="Times New Roman" w:cs="Times New Roman"/>
          <w:sz w:val="28"/>
          <w:szCs w:val="28"/>
        </w:rPr>
        <w:t>.</w:t>
      </w:r>
    </w:p>
    <w:p w:rsidR="008B712F" w:rsidRDefault="008B712F" w:rsidP="004B3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A74ADA">
        <w:rPr>
          <w:rFonts w:ascii="Times New Roman" w:hAnsi="Times New Roman" w:cs="Times New Roman"/>
          <w:color w:val="FF0000"/>
          <w:sz w:val="28"/>
          <w:szCs w:val="28"/>
        </w:rPr>
        <w:t>Положения об оплате труда</w:t>
      </w:r>
      <w:r w:rsidR="00D04C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30">
        <w:rPr>
          <w:rFonts w:ascii="Times New Roman" w:hAnsi="Times New Roman" w:cs="Times New Roman"/>
          <w:sz w:val="28"/>
          <w:szCs w:val="28"/>
        </w:rPr>
        <w:t xml:space="preserve">при установлении выплат стимулирующего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в оценочном </w:t>
      </w:r>
      <w:r w:rsidR="00D04C30">
        <w:rPr>
          <w:rFonts w:ascii="Times New Roman" w:hAnsi="Times New Roman" w:cs="Times New Roman"/>
          <w:sz w:val="28"/>
          <w:szCs w:val="28"/>
        </w:rPr>
        <w:t>листе за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D04C30">
        <w:rPr>
          <w:rFonts w:ascii="Times New Roman" w:hAnsi="Times New Roman" w:cs="Times New Roman"/>
          <w:sz w:val="28"/>
          <w:szCs w:val="28"/>
        </w:rPr>
        <w:t xml:space="preserve"> 2016г. работнику Одинцовой И.В. присвоено 31,69 балла за оформление документов для участия в краевых и федеральных программах, проектах</w:t>
      </w:r>
      <w:r w:rsidR="009A16AD">
        <w:rPr>
          <w:rFonts w:ascii="Times New Roman" w:hAnsi="Times New Roman" w:cs="Times New Roman"/>
          <w:sz w:val="28"/>
          <w:szCs w:val="28"/>
        </w:rPr>
        <w:t>, конкурсах</w:t>
      </w:r>
      <w:r w:rsidR="00D04C30">
        <w:rPr>
          <w:rFonts w:ascii="Times New Roman" w:hAnsi="Times New Roman" w:cs="Times New Roman"/>
          <w:sz w:val="28"/>
          <w:szCs w:val="28"/>
        </w:rPr>
        <w:t xml:space="preserve"> </w:t>
      </w:r>
      <w:r w:rsidR="009A16AD">
        <w:rPr>
          <w:rFonts w:ascii="Times New Roman" w:hAnsi="Times New Roman" w:cs="Times New Roman"/>
          <w:sz w:val="28"/>
          <w:szCs w:val="28"/>
        </w:rPr>
        <w:t>(</w:t>
      </w:r>
      <w:r w:rsidR="00D04C30">
        <w:rPr>
          <w:rFonts w:ascii="Times New Roman" w:hAnsi="Times New Roman" w:cs="Times New Roman"/>
          <w:sz w:val="28"/>
          <w:szCs w:val="28"/>
        </w:rPr>
        <w:t>в положении об оплате труда максимальн</w:t>
      </w:r>
      <w:r w:rsidR="009E2AB0">
        <w:rPr>
          <w:rFonts w:ascii="Times New Roman" w:hAnsi="Times New Roman" w:cs="Times New Roman"/>
          <w:sz w:val="28"/>
          <w:szCs w:val="28"/>
        </w:rPr>
        <w:t>ая</w:t>
      </w:r>
      <w:r w:rsidR="00D04C3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E2AB0">
        <w:rPr>
          <w:rFonts w:ascii="Times New Roman" w:hAnsi="Times New Roman" w:cs="Times New Roman"/>
          <w:sz w:val="28"/>
          <w:szCs w:val="28"/>
        </w:rPr>
        <w:t>а</w:t>
      </w:r>
      <w:r w:rsidR="00D04C30">
        <w:rPr>
          <w:rFonts w:ascii="Times New Roman" w:hAnsi="Times New Roman" w:cs="Times New Roman"/>
          <w:sz w:val="28"/>
          <w:szCs w:val="28"/>
        </w:rPr>
        <w:t xml:space="preserve"> равн</w:t>
      </w:r>
      <w:r w:rsidR="009E2AB0">
        <w:rPr>
          <w:rFonts w:ascii="Times New Roman" w:hAnsi="Times New Roman" w:cs="Times New Roman"/>
          <w:sz w:val="28"/>
          <w:szCs w:val="28"/>
        </w:rPr>
        <w:t>а</w:t>
      </w:r>
      <w:r w:rsidR="00D04C30">
        <w:rPr>
          <w:rFonts w:ascii="Times New Roman" w:hAnsi="Times New Roman" w:cs="Times New Roman"/>
          <w:sz w:val="28"/>
          <w:szCs w:val="28"/>
        </w:rPr>
        <w:t xml:space="preserve"> 30 баллам</w:t>
      </w:r>
      <w:r w:rsidR="009A16AD">
        <w:rPr>
          <w:rFonts w:ascii="Times New Roman" w:hAnsi="Times New Roman" w:cs="Times New Roman"/>
          <w:sz w:val="28"/>
          <w:szCs w:val="28"/>
        </w:rPr>
        <w:t>)</w:t>
      </w:r>
      <w:r w:rsidR="00D04C30">
        <w:rPr>
          <w:rFonts w:ascii="Times New Roman" w:hAnsi="Times New Roman" w:cs="Times New Roman"/>
          <w:sz w:val="28"/>
          <w:szCs w:val="28"/>
        </w:rPr>
        <w:t>.</w:t>
      </w:r>
    </w:p>
    <w:p w:rsidR="007E1981" w:rsidRDefault="007E1981" w:rsidP="004B3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перечислений выплат стимулирующего характера за май 2016 года установлено, что работникам произведена выплата по заработанным баллам не в полном объеме, сумма задолженности за учреждением составила 8415,72 руб.</w:t>
      </w:r>
      <w:r w:rsidR="00C1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представлены в таблице.</w:t>
      </w:r>
    </w:p>
    <w:p w:rsidR="00C123FD" w:rsidRDefault="00C123FD" w:rsidP="00C123F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694"/>
        <w:gridCol w:w="1979"/>
      </w:tblGrid>
      <w:tr w:rsidR="00C123FD" w:rsidRPr="00C123FD" w:rsidTr="00EF7F3D">
        <w:tc>
          <w:tcPr>
            <w:tcW w:w="2122" w:type="dxa"/>
          </w:tcPr>
          <w:p w:rsidR="00C123FD" w:rsidRPr="00C123FD" w:rsidRDefault="00C123FD" w:rsidP="00C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D">
              <w:rPr>
                <w:rFonts w:ascii="Times New Roman" w:hAnsi="Times New Roman" w:cs="Times New Roman"/>
                <w:sz w:val="24"/>
                <w:szCs w:val="24"/>
              </w:rPr>
              <w:t>Сумма стимулирующих выплат в соответствии с приказом №51 от 02.06.2016г.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D">
              <w:rPr>
                <w:rFonts w:ascii="Times New Roman" w:hAnsi="Times New Roman" w:cs="Times New Roman"/>
                <w:sz w:val="24"/>
                <w:szCs w:val="24"/>
              </w:rPr>
              <w:t>Сумма стимулирующих выплат в расчетно-платежной ведомости за май 2016г.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FD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123FD" w:rsidRPr="00C123FD" w:rsidTr="00EF7F3D">
        <w:tc>
          <w:tcPr>
            <w:tcW w:w="2122" w:type="dxa"/>
          </w:tcPr>
          <w:p w:rsidR="00C123FD" w:rsidRPr="00C123FD" w:rsidRDefault="00C123FD" w:rsidP="00C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4(гр.2-гр.3)</w:t>
            </w:r>
          </w:p>
        </w:tc>
      </w:tr>
      <w:tr w:rsidR="00C123FD" w:rsidRPr="00C123FD" w:rsidTr="00EF7F3D">
        <w:tc>
          <w:tcPr>
            <w:tcW w:w="2122" w:type="dxa"/>
          </w:tcPr>
          <w:p w:rsidR="00C123FD" w:rsidRPr="00C123FD" w:rsidRDefault="00C123FD" w:rsidP="004B3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О.П.</w:t>
            </w: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4016,60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1278,77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2737,83</w:t>
            </w:r>
          </w:p>
        </w:tc>
      </w:tr>
      <w:tr w:rsidR="00C123FD" w:rsidRPr="00C123FD" w:rsidTr="00EF7F3D">
        <w:tc>
          <w:tcPr>
            <w:tcW w:w="2122" w:type="dxa"/>
          </w:tcPr>
          <w:p w:rsidR="00C123FD" w:rsidRPr="00C123FD" w:rsidRDefault="00C123FD" w:rsidP="004B3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2372,86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874,21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1498,65</w:t>
            </w:r>
          </w:p>
        </w:tc>
      </w:tr>
      <w:tr w:rsidR="00C123FD" w:rsidRPr="00C123FD" w:rsidTr="00EF7F3D">
        <w:tc>
          <w:tcPr>
            <w:tcW w:w="2122" w:type="dxa"/>
          </w:tcPr>
          <w:p w:rsidR="00C123FD" w:rsidRPr="00C123FD" w:rsidRDefault="00C123FD" w:rsidP="004B3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3169,44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834,06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2335,38</w:t>
            </w:r>
          </w:p>
        </w:tc>
      </w:tr>
      <w:tr w:rsidR="00C123FD" w:rsidRPr="00C123FD" w:rsidTr="00EF7F3D">
        <w:tc>
          <w:tcPr>
            <w:tcW w:w="2122" w:type="dxa"/>
          </w:tcPr>
          <w:p w:rsidR="00C123FD" w:rsidRPr="00C123FD" w:rsidRDefault="00C123FD" w:rsidP="004B3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Парамохина О.Н.</w:t>
            </w: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1672,51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1144,35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528,16</w:t>
            </w:r>
          </w:p>
        </w:tc>
      </w:tr>
      <w:tr w:rsidR="00C123FD" w:rsidRPr="00C123FD" w:rsidTr="00EF7F3D">
        <w:tc>
          <w:tcPr>
            <w:tcW w:w="2122" w:type="dxa"/>
          </w:tcPr>
          <w:p w:rsidR="00C123FD" w:rsidRPr="00C123FD" w:rsidRDefault="00C123FD" w:rsidP="004B3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4166,40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3947,12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219,28</w:t>
            </w:r>
          </w:p>
        </w:tc>
      </w:tr>
      <w:tr w:rsidR="00C123FD" w:rsidRPr="00C123FD" w:rsidTr="00EF7F3D">
        <w:tc>
          <w:tcPr>
            <w:tcW w:w="2122" w:type="dxa"/>
          </w:tcPr>
          <w:p w:rsidR="00C123FD" w:rsidRPr="00C123FD" w:rsidRDefault="00C123FD" w:rsidP="004B3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И.В.</w:t>
            </w: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1984,00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887,58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1096,42</w:t>
            </w:r>
          </w:p>
        </w:tc>
      </w:tr>
      <w:tr w:rsidR="00C123FD" w:rsidRPr="00C123FD" w:rsidTr="00EF7F3D">
        <w:tc>
          <w:tcPr>
            <w:tcW w:w="2122" w:type="dxa"/>
          </w:tcPr>
          <w:p w:rsidR="00C123FD" w:rsidRPr="00C123FD" w:rsidRDefault="00C123FD" w:rsidP="004B3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17381,81</w:t>
            </w:r>
          </w:p>
        </w:tc>
        <w:tc>
          <w:tcPr>
            <w:tcW w:w="2694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8966,09</w:t>
            </w:r>
          </w:p>
        </w:tc>
        <w:tc>
          <w:tcPr>
            <w:tcW w:w="1979" w:type="dxa"/>
          </w:tcPr>
          <w:p w:rsidR="00C123FD" w:rsidRPr="00C123FD" w:rsidRDefault="00C123FD" w:rsidP="00C12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8415,72</w:t>
            </w:r>
          </w:p>
        </w:tc>
      </w:tr>
    </w:tbl>
    <w:p w:rsidR="00D04C30" w:rsidRDefault="007E1981" w:rsidP="004B3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193" w:rsidRPr="005F0591" w:rsidRDefault="005F0591" w:rsidP="00A91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среднего заработка для расчетов отпускных сумм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24.12.2007г. №922</w:t>
      </w:r>
      <w:r w:rsidR="006F40FC">
        <w:rPr>
          <w:rFonts w:ascii="Times New Roman" w:hAnsi="Times New Roman" w:cs="Times New Roman"/>
          <w:sz w:val="28"/>
          <w:szCs w:val="28"/>
        </w:rPr>
        <w:t>, нарушения не выявлены.</w:t>
      </w:r>
    </w:p>
    <w:p w:rsidR="00FA44C2" w:rsidRDefault="00FA44C2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C11" w:rsidRDefault="00284BF2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4C11">
        <w:rPr>
          <w:rFonts w:ascii="Times New Roman" w:hAnsi="Times New Roman" w:cs="Times New Roman"/>
          <w:sz w:val="28"/>
          <w:szCs w:val="28"/>
        </w:rPr>
        <w:t>Заключение.</w:t>
      </w:r>
    </w:p>
    <w:p w:rsidR="00265DB8" w:rsidRDefault="00265DB8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C11" w:rsidRDefault="00AB4C11" w:rsidP="00A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3D1CBA" w:rsidRDefault="003D1CBA" w:rsidP="00A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56DD" w:rsidRPr="002256DD">
        <w:rPr>
          <w:rFonts w:ascii="Times New Roman" w:hAnsi="Times New Roman" w:cs="Times New Roman"/>
          <w:sz w:val="28"/>
          <w:szCs w:val="28"/>
        </w:rPr>
        <w:t xml:space="preserve"> </w:t>
      </w:r>
      <w:r w:rsidR="002256DD" w:rsidRPr="0022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положении об оплате труда завышен оклад по </w:t>
      </w:r>
      <w:r w:rsidR="002256DD">
        <w:rPr>
          <w:rFonts w:ascii="Times New Roman" w:hAnsi="Times New Roman" w:cs="Times New Roman"/>
          <w:sz w:val="28"/>
          <w:szCs w:val="28"/>
        </w:rPr>
        <w:t>4 квалификационному уровню профессиональной квалификационной группы «Общеотраслевые должности служащих третьего уровня»;</w:t>
      </w:r>
    </w:p>
    <w:p w:rsidR="00AB4C11" w:rsidRDefault="00AB4C11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F2">
        <w:rPr>
          <w:rFonts w:ascii="Times New Roman" w:hAnsi="Times New Roman" w:cs="Times New Roman"/>
          <w:sz w:val="28"/>
          <w:szCs w:val="28"/>
        </w:rPr>
        <w:t>- нет дополнительных договоров об изменениях условий оплаты труда к трудовым договорам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AEE" w:rsidRPr="007A7AEE" w:rsidRDefault="00AB4C11" w:rsidP="007A7A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4C2">
        <w:rPr>
          <w:rFonts w:ascii="Times New Roman" w:hAnsi="Times New Roman" w:cs="Times New Roman"/>
          <w:sz w:val="28"/>
          <w:szCs w:val="28"/>
        </w:rPr>
        <w:t xml:space="preserve"> </w:t>
      </w:r>
      <w:r w:rsidR="007A7AEE" w:rsidRPr="007A7AEE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штатное расписание на 201</w:t>
      </w:r>
      <w:r w:rsidR="007A7AE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A7AEE" w:rsidRPr="007A7AEE">
        <w:rPr>
          <w:rFonts w:ascii="Times New Roman" w:eastAsiaTheme="minorHAnsi" w:hAnsi="Times New Roman" w:cs="Times New Roman"/>
          <w:sz w:val="28"/>
          <w:szCs w:val="28"/>
          <w:lang w:eastAsia="en-US"/>
        </w:rPr>
        <w:t>г. составлено с нарушениями;</w:t>
      </w:r>
    </w:p>
    <w:p w:rsidR="00352216" w:rsidRDefault="00352216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-двум специалистам установлены оклады с нарушением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Квалификационного справочника должностей;</w:t>
      </w:r>
    </w:p>
    <w:p w:rsidR="00284BF2" w:rsidRDefault="00284BF2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B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8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карточке-справке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все реквизиты заполнены;</w:t>
      </w:r>
    </w:p>
    <w:p w:rsidR="00284BF2" w:rsidRDefault="00284BF2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C99">
        <w:rPr>
          <w:rFonts w:ascii="Times New Roman" w:hAnsi="Times New Roman" w:cs="Times New Roman"/>
          <w:sz w:val="28"/>
          <w:szCs w:val="28"/>
        </w:rPr>
        <w:t xml:space="preserve">наименование должностей в </w:t>
      </w:r>
      <w:r w:rsidR="00C93C99" w:rsidRPr="00265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расчетно-платежных </w:t>
      </w:r>
      <w:r w:rsidR="00C93C99">
        <w:rPr>
          <w:rFonts w:ascii="Times New Roman" w:hAnsi="Times New Roman" w:cs="Times New Roman"/>
          <w:sz w:val="28"/>
          <w:szCs w:val="28"/>
        </w:rPr>
        <w:t>ведомостях не соответствуют должностям, установленным в штатном расписании;</w:t>
      </w:r>
    </w:p>
    <w:p w:rsidR="00C93C99" w:rsidRDefault="00EE06D7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03D" w:rsidRPr="0078703D">
        <w:rPr>
          <w:rFonts w:ascii="Times New Roman" w:hAnsi="Times New Roman" w:cs="Times New Roman"/>
          <w:sz w:val="24"/>
          <w:szCs w:val="24"/>
        </w:rPr>
        <w:t xml:space="preserve"> </w:t>
      </w:r>
      <w:r w:rsidR="004B17BC">
        <w:rPr>
          <w:rFonts w:ascii="Times New Roman" w:hAnsi="Times New Roman" w:cs="Times New Roman"/>
          <w:sz w:val="28"/>
          <w:szCs w:val="28"/>
        </w:rPr>
        <w:t>с</w:t>
      </w:r>
      <w:r w:rsidR="0078703D" w:rsidRPr="0078703D">
        <w:rPr>
          <w:rFonts w:ascii="Times New Roman" w:hAnsi="Times New Roman" w:cs="Times New Roman"/>
          <w:sz w:val="28"/>
          <w:szCs w:val="28"/>
        </w:rPr>
        <w:t>умма стимулирующих выплат</w:t>
      </w:r>
      <w:r w:rsidR="0078703D">
        <w:rPr>
          <w:rFonts w:ascii="Times New Roman" w:hAnsi="Times New Roman" w:cs="Times New Roman"/>
          <w:sz w:val="28"/>
          <w:szCs w:val="28"/>
        </w:rPr>
        <w:t xml:space="preserve"> за май выплачена</w:t>
      </w:r>
      <w:r w:rsidR="00D6764E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78703D">
        <w:rPr>
          <w:rFonts w:ascii="Times New Roman" w:hAnsi="Times New Roman" w:cs="Times New Roman"/>
          <w:sz w:val="28"/>
          <w:szCs w:val="28"/>
        </w:rPr>
        <w:t>не в полном объеме.</w:t>
      </w:r>
      <w:bookmarkStart w:id="0" w:name="_GoBack"/>
      <w:bookmarkEnd w:id="0"/>
    </w:p>
    <w:p w:rsidR="00AF1C2A" w:rsidRDefault="00AF1C2A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C53" w:rsidRPr="00B97C53" w:rsidRDefault="00B97C53" w:rsidP="00B97C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53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на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7C53">
        <w:rPr>
          <w:rFonts w:ascii="Times New Roman" w:eastAsia="Times New Roman" w:hAnsi="Times New Roman" w:cs="Times New Roman"/>
          <w:sz w:val="28"/>
          <w:szCs w:val="28"/>
        </w:rPr>
        <w:t xml:space="preserve"> листах в двух экземплярах, которые хранятся: </w:t>
      </w:r>
    </w:p>
    <w:p w:rsidR="00B97C53" w:rsidRPr="00B97C53" w:rsidRDefault="00B97C53" w:rsidP="00B97C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53">
        <w:rPr>
          <w:rFonts w:ascii="Times New Roman" w:eastAsia="Times New Roman" w:hAnsi="Times New Roman" w:cs="Times New Roman"/>
          <w:sz w:val="28"/>
          <w:szCs w:val="28"/>
        </w:rPr>
        <w:t>первый - в Финансовом управлении администрации Пировского района;</w:t>
      </w:r>
    </w:p>
    <w:p w:rsidR="00B97C53" w:rsidRPr="00B97C53" w:rsidRDefault="00B97C53" w:rsidP="00B97C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53">
        <w:rPr>
          <w:rFonts w:ascii="Times New Roman" w:eastAsia="Times New Roman" w:hAnsi="Times New Roman" w:cs="Times New Roman"/>
          <w:sz w:val="28"/>
          <w:szCs w:val="28"/>
        </w:rPr>
        <w:t>второй –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</w:t>
      </w:r>
      <w:r w:rsidRPr="00147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«ЦБ РОО»</w:t>
      </w:r>
      <w:r w:rsidRPr="00B97C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C2A" w:rsidRDefault="00AF1C2A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</w:t>
      </w:r>
      <w:proofErr w:type="gramStart"/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работе:   </w:t>
      </w:r>
      <w:proofErr w:type="gramEnd"/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             </w:t>
      </w:r>
      <w:proofErr w:type="spellStart"/>
      <w:r w:rsidRPr="00CE2BB7">
        <w:rPr>
          <w:rFonts w:ascii="Times New Roman" w:eastAsia="Times New Roman" w:hAnsi="Times New Roman" w:cs="Times New Roman"/>
          <w:sz w:val="28"/>
          <w:szCs w:val="28"/>
        </w:rPr>
        <w:t>Коробейникова</w:t>
      </w:r>
      <w:proofErr w:type="spellEnd"/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E2B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Вебер Н.И.</w:t>
      </w: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E2BB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CE2BB7" w:rsidRPr="00CE2BB7" w:rsidRDefault="00CE2BB7" w:rsidP="00CE2BB7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2BB7" w:rsidRPr="00CE2BB7" w:rsidRDefault="00CE2BB7" w:rsidP="00CE2BB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CE2BB7" w:rsidRPr="00CE2BB7" w:rsidRDefault="00CE2BB7" w:rsidP="00CE2BB7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2BB7" w:rsidRPr="00CE2BB7" w:rsidRDefault="00CE2BB7" w:rsidP="00CE2BB7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(подпись) 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CE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2BB7" w:rsidRPr="00CE2BB7" w:rsidRDefault="00CE2BB7" w:rsidP="00CE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BB7">
        <w:rPr>
          <w:rFonts w:eastAsiaTheme="minorHAnsi"/>
          <w:szCs w:val="24"/>
          <w:lang w:eastAsia="en-US"/>
        </w:rPr>
        <w:t>«__</w:t>
      </w:r>
      <w:proofErr w:type="gramStart"/>
      <w:r w:rsidRPr="00CE2BB7">
        <w:rPr>
          <w:rFonts w:eastAsiaTheme="minorHAnsi"/>
          <w:szCs w:val="24"/>
          <w:lang w:eastAsia="en-US"/>
        </w:rPr>
        <w:t>_»_</w:t>
      </w:r>
      <w:proofErr w:type="gramEnd"/>
      <w:r w:rsidRPr="00CE2BB7">
        <w:rPr>
          <w:rFonts w:eastAsiaTheme="minorHAnsi"/>
          <w:szCs w:val="24"/>
          <w:lang w:eastAsia="en-US"/>
        </w:rPr>
        <w:t xml:space="preserve">_____________2017г. </w:t>
      </w:r>
      <w:r w:rsidRPr="00CE2BB7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CE2BB7" w:rsidRPr="00CE2BB7" w:rsidRDefault="00CE2BB7" w:rsidP="00CE2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1C2A" w:rsidRDefault="00AF1C2A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C2A" w:rsidRPr="00284BF2" w:rsidRDefault="00AF1C2A" w:rsidP="00AB4C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1C2A" w:rsidRPr="0028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161D2"/>
    <w:rsid w:val="000336F4"/>
    <w:rsid w:val="00035BD3"/>
    <w:rsid w:val="000C25AD"/>
    <w:rsid w:val="001606AB"/>
    <w:rsid w:val="001C314A"/>
    <w:rsid w:val="002256DD"/>
    <w:rsid w:val="00265DB8"/>
    <w:rsid w:val="00284BF2"/>
    <w:rsid w:val="002A240A"/>
    <w:rsid w:val="002C6162"/>
    <w:rsid w:val="00336B1D"/>
    <w:rsid w:val="00352216"/>
    <w:rsid w:val="003A0A4D"/>
    <w:rsid w:val="003D1CBA"/>
    <w:rsid w:val="003F66E2"/>
    <w:rsid w:val="004023C9"/>
    <w:rsid w:val="004040E0"/>
    <w:rsid w:val="0040714B"/>
    <w:rsid w:val="004101DF"/>
    <w:rsid w:val="00464520"/>
    <w:rsid w:val="0047601F"/>
    <w:rsid w:val="004B17BC"/>
    <w:rsid w:val="004B3193"/>
    <w:rsid w:val="005B6007"/>
    <w:rsid w:val="005F0591"/>
    <w:rsid w:val="006764CD"/>
    <w:rsid w:val="006F40FC"/>
    <w:rsid w:val="007275D8"/>
    <w:rsid w:val="007426CF"/>
    <w:rsid w:val="0078703D"/>
    <w:rsid w:val="007A1D03"/>
    <w:rsid w:val="007A62B0"/>
    <w:rsid w:val="007A7AEE"/>
    <w:rsid w:val="007E1981"/>
    <w:rsid w:val="007F1C1E"/>
    <w:rsid w:val="00841933"/>
    <w:rsid w:val="008600C4"/>
    <w:rsid w:val="008B712F"/>
    <w:rsid w:val="008C035F"/>
    <w:rsid w:val="009561BC"/>
    <w:rsid w:val="009A16AD"/>
    <w:rsid w:val="009A7E03"/>
    <w:rsid w:val="009E2AB0"/>
    <w:rsid w:val="00A234F1"/>
    <w:rsid w:val="00A74ADA"/>
    <w:rsid w:val="00A9175B"/>
    <w:rsid w:val="00AB4C11"/>
    <w:rsid w:val="00AD67D1"/>
    <w:rsid w:val="00AF1C2A"/>
    <w:rsid w:val="00B97C53"/>
    <w:rsid w:val="00C123FD"/>
    <w:rsid w:val="00C65023"/>
    <w:rsid w:val="00C707AD"/>
    <w:rsid w:val="00C93C99"/>
    <w:rsid w:val="00CA2958"/>
    <w:rsid w:val="00CE2BB7"/>
    <w:rsid w:val="00D04C30"/>
    <w:rsid w:val="00D6764E"/>
    <w:rsid w:val="00D94F8F"/>
    <w:rsid w:val="00DA460B"/>
    <w:rsid w:val="00DF60CD"/>
    <w:rsid w:val="00E025D2"/>
    <w:rsid w:val="00E61336"/>
    <w:rsid w:val="00E74BAB"/>
    <w:rsid w:val="00EE06D7"/>
    <w:rsid w:val="00EF7F3D"/>
    <w:rsid w:val="00F40A48"/>
    <w:rsid w:val="00FA44C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7BA4-C9D2-4CD4-BF9F-7676A22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EA4B54261C248D8790EE0571EEE3F9C1D2393D43316B07AAF4FDA46FE9DE1E91481D15BEK6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dcterms:created xsi:type="dcterms:W3CDTF">2017-04-10T09:30:00Z</dcterms:created>
  <dcterms:modified xsi:type="dcterms:W3CDTF">2017-04-25T03:22:00Z</dcterms:modified>
</cp:coreProperties>
</file>