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D959B0" w:rsidRPr="00D959B0" w:rsidRDefault="009561BC" w:rsidP="00D959B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3B9B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583182" w:rsidRPr="00562B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83182" w:rsidRPr="00562B79">
        <w:rPr>
          <w:rFonts w:ascii="Times New Roman" w:eastAsia="Times New Roman" w:hAnsi="Times New Roman" w:cs="Times New Roman"/>
          <w:b/>
          <w:sz w:val="28"/>
          <w:szCs w:val="24"/>
        </w:rPr>
        <w:t>облюдения предельн</w:t>
      </w:r>
      <w:r w:rsidR="00B10878" w:rsidRPr="00562B79">
        <w:rPr>
          <w:rFonts w:ascii="Times New Roman" w:eastAsia="Times New Roman" w:hAnsi="Times New Roman" w:cs="Times New Roman"/>
          <w:b/>
          <w:sz w:val="28"/>
          <w:szCs w:val="24"/>
        </w:rPr>
        <w:t>ого соотношения</w:t>
      </w:r>
      <w:r w:rsidR="00583182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среднемесячной заработной </w:t>
      </w:r>
      <w:r w:rsidR="0070077F">
        <w:rPr>
          <w:rFonts w:ascii="Times New Roman" w:eastAsia="Times New Roman" w:hAnsi="Times New Roman" w:cs="Times New Roman"/>
          <w:b/>
          <w:sz w:val="28"/>
          <w:szCs w:val="24"/>
        </w:rPr>
        <w:t>платы руководителя, заместителя руководителя, главного бухгалтера</w:t>
      </w:r>
      <w:r w:rsidR="00583182" w:rsidRPr="00466F1A">
        <w:rPr>
          <w:rFonts w:ascii="Times New Roman" w:eastAsia="Times New Roman" w:hAnsi="Times New Roman" w:cs="Times New Roman"/>
          <w:b/>
          <w:sz w:val="28"/>
          <w:szCs w:val="24"/>
        </w:rPr>
        <w:t xml:space="preserve"> и среднемесячной</w:t>
      </w:r>
      <w:r w:rsidR="00583182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заработной платы работников за 2017 год, </w:t>
      </w:r>
      <w:r w:rsidR="0070077F" w:rsidRPr="00D03B9B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="0070077F">
        <w:rPr>
          <w:rFonts w:ascii="Times New Roman" w:eastAsia="Times New Roman" w:hAnsi="Times New Roman" w:cs="Times New Roman"/>
          <w:b/>
          <w:sz w:val="28"/>
          <w:szCs w:val="24"/>
        </w:rPr>
        <w:t xml:space="preserve"> МБУ</w:t>
      </w:r>
      <w:r w:rsidR="008F2D5C" w:rsidRPr="008F2D5C">
        <w:rPr>
          <w:rFonts w:ascii="Times New Roman" w:eastAsia="Times New Roman" w:hAnsi="Times New Roman" w:cs="Times New Roman"/>
          <w:b/>
          <w:sz w:val="28"/>
          <w:szCs w:val="24"/>
        </w:rPr>
        <w:t xml:space="preserve"> «КЦСОН»</w:t>
      </w:r>
      <w:r w:rsidR="00BD5EDF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561BC" w:rsidRPr="00B80E5C" w:rsidRDefault="009561BC" w:rsidP="009561B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4D08CE">
        <w:rPr>
          <w:rFonts w:ascii="Times New Roman" w:hAnsi="Times New Roman" w:cs="Times New Roman"/>
          <w:sz w:val="28"/>
          <w:szCs w:val="28"/>
        </w:rPr>
        <w:t xml:space="preserve"> </w:t>
      </w:r>
      <w:r w:rsidR="008F2D5C">
        <w:rPr>
          <w:rFonts w:ascii="Times New Roman" w:hAnsi="Times New Roman" w:cs="Times New Roman"/>
          <w:sz w:val="28"/>
          <w:szCs w:val="28"/>
        </w:rPr>
        <w:t>0</w:t>
      </w:r>
      <w:r w:rsidR="00466F1A">
        <w:rPr>
          <w:rFonts w:ascii="Times New Roman" w:hAnsi="Times New Roman" w:cs="Times New Roman"/>
          <w:sz w:val="28"/>
          <w:szCs w:val="28"/>
        </w:rPr>
        <w:t>4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 w:rsidR="000F243A">
        <w:rPr>
          <w:rFonts w:ascii="Times New Roman" w:hAnsi="Times New Roman" w:cs="Times New Roman"/>
          <w:sz w:val="28"/>
          <w:szCs w:val="28"/>
        </w:rPr>
        <w:t>а</w:t>
      </w:r>
      <w:r w:rsidR="008F2D5C">
        <w:rPr>
          <w:rFonts w:ascii="Times New Roman" w:hAnsi="Times New Roman" w:cs="Times New Roman"/>
          <w:sz w:val="28"/>
          <w:szCs w:val="28"/>
        </w:rPr>
        <w:t>преля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B80E5C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545FE5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Пировского района</w:t>
      </w:r>
      <w:r w:rsidRPr="00545FE5">
        <w:rPr>
          <w:rFonts w:ascii="Times New Roman" w:hAnsi="Times New Roman" w:cs="Times New Roman"/>
          <w:sz w:val="28"/>
          <w:szCs w:val="28"/>
        </w:rPr>
        <w:t xml:space="preserve"> № </w:t>
      </w:r>
      <w:r w:rsidR="00583182">
        <w:rPr>
          <w:rFonts w:ascii="Times New Roman" w:hAnsi="Times New Roman" w:cs="Times New Roman"/>
          <w:sz w:val="28"/>
          <w:szCs w:val="28"/>
        </w:rPr>
        <w:t>52-п   от 28</w:t>
      </w:r>
      <w:r w:rsidRPr="00545FE5">
        <w:rPr>
          <w:rFonts w:ascii="Times New Roman" w:hAnsi="Times New Roman" w:cs="Times New Roman"/>
          <w:sz w:val="28"/>
          <w:szCs w:val="28"/>
        </w:rPr>
        <w:t>.</w:t>
      </w:r>
      <w:r w:rsidR="00583182">
        <w:rPr>
          <w:rFonts w:ascii="Times New Roman" w:hAnsi="Times New Roman" w:cs="Times New Roman"/>
          <w:sz w:val="28"/>
          <w:szCs w:val="28"/>
        </w:rPr>
        <w:t>12</w:t>
      </w:r>
      <w:r w:rsidRPr="00545F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5FE5">
        <w:rPr>
          <w:rFonts w:ascii="Times New Roman" w:hAnsi="Times New Roman" w:cs="Times New Roman"/>
          <w:sz w:val="28"/>
          <w:szCs w:val="28"/>
        </w:rPr>
        <w:t>г.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проведении плановой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BC" w:rsidRDefault="009561BC" w:rsidP="00956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.Цель проведение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182" w:rsidRPr="00562B7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3182" w:rsidRPr="00562B79">
        <w:rPr>
          <w:rFonts w:ascii="Times New Roman" w:eastAsia="Times New Roman" w:hAnsi="Times New Roman" w:cs="Times New Roman"/>
          <w:sz w:val="28"/>
          <w:szCs w:val="24"/>
        </w:rPr>
        <w:t>облюдения предельн</w:t>
      </w:r>
      <w:r w:rsidR="00B10878" w:rsidRPr="00562B79">
        <w:rPr>
          <w:rFonts w:ascii="Times New Roman" w:eastAsia="Times New Roman" w:hAnsi="Times New Roman" w:cs="Times New Roman"/>
          <w:sz w:val="28"/>
          <w:szCs w:val="24"/>
        </w:rPr>
        <w:t>ого соотношения</w:t>
      </w:r>
      <w:r w:rsidR="00583182" w:rsidRPr="00562B79">
        <w:rPr>
          <w:rFonts w:ascii="Times New Roman" w:eastAsia="Times New Roman" w:hAnsi="Times New Roman" w:cs="Times New Roman"/>
          <w:sz w:val="28"/>
          <w:szCs w:val="24"/>
        </w:rPr>
        <w:t xml:space="preserve"> среднемесячной заработной платы</w:t>
      </w:r>
      <w:r w:rsidR="001C331D">
        <w:rPr>
          <w:rFonts w:ascii="Times New Roman" w:eastAsia="Times New Roman" w:hAnsi="Times New Roman" w:cs="Times New Roman"/>
          <w:sz w:val="28"/>
          <w:szCs w:val="24"/>
        </w:rPr>
        <w:t xml:space="preserve"> директора</w:t>
      </w:r>
      <w:r w:rsidR="00583182" w:rsidRPr="00562B7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E3331">
        <w:rPr>
          <w:rFonts w:ascii="Times New Roman" w:eastAsia="Times New Roman" w:hAnsi="Times New Roman" w:cs="Times New Roman"/>
          <w:sz w:val="28"/>
          <w:szCs w:val="24"/>
        </w:rPr>
        <w:t>главного бухгалтера</w:t>
      </w:r>
      <w:r w:rsidR="00583182" w:rsidRPr="00583182">
        <w:rPr>
          <w:rFonts w:ascii="Times New Roman" w:eastAsia="Times New Roman" w:hAnsi="Times New Roman" w:cs="Times New Roman"/>
          <w:sz w:val="28"/>
          <w:szCs w:val="24"/>
        </w:rPr>
        <w:t xml:space="preserve"> и среднемесячной заработной платы работников за 2017 </w:t>
      </w:r>
      <w:r w:rsidR="00583182">
        <w:rPr>
          <w:rFonts w:ascii="Times New Roman" w:eastAsia="Times New Roman" w:hAnsi="Times New Roman" w:cs="Times New Roman"/>
          <w:sz w:val="28"/>
          <w:szCs w:val="24"/>
        </w:rPr>
        <w:t>год</w:t>
      </w:r>
      <w:r w:rsidR="00F40A48">
        <w:rPr>
          <w:rFonts w:ascii="Times New Roman" w:hAnsi="Times New Roman" w:cs="Times New Roman"/>
          <w:sz w:val="28"/>
          <w:szCs w:val="28"/>
        </w:rPr>
        <w:t>.</w:t>
      </w:r>
    </w:p>
    <w:p w:rsidR="009561BC" w:rsidRPr="00CB0B17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</w:t>
      </w:r>
      <w:r w:rsidRPr="00CB0B1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5EDF" w:rsidRPr="00CB0B17">
        <w:rPr>
          <w:rFonts w:ascii="Times New Roman" w:hAnsi="Times New Roman" w:cs="Times New Roman"/>
          <w:sz w:val="28"/>
          <w:szCs w:val="28"/>
        </w:rPr>
        <w:t>проверки</w:t>
      </w:r>
      <w:r w:rsidR="00BD5EDF" w:rsidRPr="001C331D">
        <w:rPr>
          <w:rFonts w:ascii="Times New Roman" w:hAnsi="Times New Roman" w:cs="Times New Roman"/>
          <w:sz w:val="28"/>
          <w:szCs w:val="28"/>
        </w:rPr>
        <w:t>: статистический</w:t>
      </w:r>
      <w:r w:rsidR="004D08CE" w:rsidRPr="001C331D">
        <w:rPr>
          <w:rFonts w:ascii="Times New Roman" w:hAnsi="Times New Roman" w:cs="Times New Roman"/>
          <w:sz w:val="28"/>
          <w:szCs w:val="28"/>
        </w:rPr>
        <w:t xml:space="preserve"> отчет форма П-4,</w:t>
      </w:r>
      <w:r w:rsidRPr="001C331D">
        <w:rPr>
          <w:rFonts w:ascii="Times New Roman" w:hAnsi="Times New Roman" w:cs="Times New Roman"/>
          <w:sz w:val="28"/>
          <w:szCs w:val="28"/>
        </w:rPr>
        <w:t xml:space="preserve"> </w:t>
      </w:r>
      <w:r w:rsidR="00580DC2" w:rsidRPr="001C331D">
        <w:rPr>
          <w:rFonts w:ascii="Times New Roman" w:hAnsi="Times New Roman" w:cs="Times New Roman"/>
          <w:sz w:val="28"/>
          <w:szCs w:val="28"/>
        </w:rPr>
        <w:t>справки о доходах физического лица</w:t>
      </w:r>
      <w:r w:rsidR="00D03B9B" w:rsidRPr="001C331D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580DC2" w:rsidRPr="001C331D">
        <w:rPr>
          <w:rFonts w:ascii="Times New Roman" w:hAnsi="Times New Roman" w:cs="Times New Roman"/>
          <w:sz w:val="28"/>
          <w:szCs w:val="28"/>
        </w:rPr>
        <w:t xml:space="preserve">, сводная ведомость, </w:t>
      </w:r>
      <w:r w:rsidR="001C331D" w:rsidRPr="001C331D">
        <w:rPr>
          <w:rFonts w:ascii="Times New Roman" w:hAnsi="Times New Roman" w:cs="Times New Roman"/>
          <w:sz w:val="28"/>
          <w:szCs w:val="28"/>
        </w:rPr>
        <w:t>отчет РСВ-1 за 2017 год</w:t>
      </w:r>
      <w:r w:rsidR="006B02D2" w:rsidRPr="001C331D">
        <w:rPr>
          <w:rFonts w:ascii="Times New Roman" w:hAnsi="Times New Roman" w:cs="Times New Roman"/>
          <w:sz w:val="28"/>
          <w:szCs w:val="28"/>
        </w:rPr>
        <w:t xml:space="preserve">, </w:t>
      </w:r>
      <w:r w:rsidRPr="001C331D">
        <w:rPr>
          <w:rFonts w:ascii="Times New Roman" w:hAnsi="Times New Roman" w:cs="Times New Roman"/>
          <w:sz w:val="28"/>
          <w:szCs w:val="28"/>
        </w:rPr>
        <w:t>а также иные документы и материалы, необходимые для проведения контрольного мероприятия.</w:t>
      </w:r>
      <w:r w:rsidRPr="00CB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BC" w:rsidRPr="00A15B0E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17">
        <w:rPr>
          <w:rFonts w:ascii="Times New Roman" w:hAnsi="Times New Roman" w:cs="Times New Roman"/>
          <w:sz w:val="28"/>
          <w:szCs w:val="28"/>
        </w:rPr>
        <w:t>4.Срок проведения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8F2D5C">
        <w:rPr>
          <w:rFonts w:ascii="Times New Roman" w:hAnsi="Times New Roman" w:cs="Times New Roman"/>
          <w:sz w:val="28"/>
          <w:szCs w:val="28"/>
        </w:rPr>
        <w:t>2</w:t>
      </w:r>
      <w:r w:rsidR="002F72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59B0"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A15B0E">
        <w:rPr>
          <w:rFonts w:ascii="Times New Roman" w:hAnsi="Times New Roman" w:cs="Times New Roman"/>
          <w:sz w:val="28"/>
          <w:szCs w:val="28"/>
        </w:rPr>
        <w:t>-</w:t>
      </w:r>
      <w:r w:rsidR="008F2D5C">
        <w:rPr>
          <w:rFonts w:ascii="Times New Roman" w:hAnsi="Times New Roman" w:cs="Times New Roman"/>
          <w:sz w:val="28"/>
          <w:szCs w:val="28"/>
        </w:rPr>
        <w:t>0</w:t>
      </w:r>
      <w:r w:rsidR="002F7256">
        <w:rPr>
          <w:rFonts w:ascii="Times New Roman" w:hAnsi="Times New Roman" w:cs="Times New Roman"/>
          <w:sz w:val="28"/>
          <w:szCs w:val="28"/>
        </w:rPr>
        <w:t>4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 w:rsidR="008F2D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3182">
        <w:rPr>
          <w:rFonts w:ascii="Times New Roman" w:hAnsi="Times New Roman" w:cs="Times New Roman"/>
          <w:sz w:val="28"/>
          <w:szCs w:val="28"/>
        </w:rPr>
        <w:t>8</w:t>
      </w:r>
      <w:r w:rsidRPr="00A15B0E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752511" w:rsidRDefault="009561BC" w:rsidP="00752511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51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0714B" w:rsidRPr="00D03B9B" w:rsidRDefault="0040714B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61BC" w:rsidRPr="001C331D" w:rsidRDefault="001F4C75" w:rsidP="009561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58E">
        <w:rPr>
          <w:rFonts w:ascii="Times New Roman" w:hAnsi="Times New Roman"/>
          <w:sz w:val="28"/>
          <w:szCs w:val="28"/>
        </w:rPr>
        <w:t xml:space="preserve">1. </w:t>
      </w:r>
      <w:r w:rsidR="009561BC" w:rsidRPr="001C331D"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D959B0" w:rsidRPr="001C331D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 w:rsidR="008F2D5C" w:rsidRPr="001C331D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 администрации Пировского района</w:t>
      </w:r>
      <w:r w:rsidR="00D959B0" w:rsidRPr="001C331D">
        <w:rPr>
          <w:rFonts w:ascii="Times New Roman" w:hAnsi="Times New Roman"/>
          <w:sz w:val="28"/>
          <w:szCs w:val="28"/>
        </w:rPr>
        <w:t>»</w:t>
      </w:r>
      <w:r w:rsidR="00D959B0" w:rsidRPr="001C331D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</w:t>
      </w:r>
      <w:r w:rsidR="009561BC" w:rsidRPr="001C331D">
        <w:rPr>
          <w:rFonts w:ascii="Times New Roman" w:hAnsi="Times New Roman"/>
          <w:sz w:val="28"/>
          <w:szCs w:val="28"/>
        </w:rPr>
        <w:t>(далее – учреждение). Официальное сокращенное наименование:</w:t>
      </w:r>
      <w:r w:rsidR="00D959B0" w:rsidRPr="001C331D">
        <w:rPr>
          <w:rFonts w:ascii="Times New Roman" w:hAnsi="Times New Roman"/>
          <w:sz w:val="28"/>
          <w:szCs w:val="28"/>
        </w:rPr>
        <w:t xml:space="preserve"> МБУ</w:t>
      </w:r>
      <w:r w:rsidR="00D53AA9" w:rsidRPr="001C331D">
        <w:rPr>
          <w:rFonts w:ascii="Times New Roman" w:hAnsi="Times New Roman"/>
          <w:sz w:val="28"/>
          <w:szCs w:val="28"/>
        </w:rPr>
        <w:t xml:space="preserve"> </w:t>
      </w:r>
      <w:r w:rsidR="00D959B0" w:rsidRPr="001C331D">
        <w:rPr>
          <w:rFonts w:ascii="Times New Roman" w:hAnsi="Times New Roman"/>
          <w:sz w:val="28"/>
          <w:szCs w:val="28"/>
        </w:rPr>
        <w:t>«</w:t>
      </w:r>
      <w:r w:rsidR="008F2D5C" w:rsidRPr="001C331D">
        <w:rPr>
          <w:rFonts w:ascii="Times New Roman" w:hAnsi="Times New Roman"/>
          <w:sz w:val="28"/>
          <w:szCs w:val="28"/>
        </w:rPr>
        <w:t>КЦСОН</w:t>
      </w:r>
      <w:r w:rsidR="00D959B0" w:rsidRPr="001C331D">
        <w:rPr>
          <w:rFonts w:ascii="Times New Roman" w:hAnsi="Times New Roman"/>
          <w:sz w:val="28"/>
          <w:szCs w:val="28"/>
        </w:rPr>
        <w:t>»</w:t>
      </w:r>
      <w:r w:rsidR="009561BC" w:rsidRPr="001C331D">
        <w:rPr>
          <w:rFonts w:ascii="Times New Roman" w:hAnsi="Times New Roman"/>
          <w:sz w:val="28"/>
          <w:szCs w:val="28"/>
        </w:rPr>
        <w:t>.</w:t>
      </w:r>
    </w:p>
    <w:p w:rsidR="00FE3730" w:rsidRPr="001C331D" w:rsidRDefault="00FE3730" w:rsidP="00FE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31D"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</w:t>
      </w:r>
      <w:r w:rsidR="0081781E" w:rsidRPr="001C331D">
        <w:rPr>
          <w:rFonts w:ascii="Times New Roman" w:hAnsi="Times New Roman"/>
          <w:sz w:val="28"/>
          <w:szCs w:val="28"/>
        </w:rPr>
        <w:t xml:space="preserve">не имеет извлечения прибыли в качестве основной цели своей деятельности. </w:t>
      </w:r>
    </w:p>
    <w:p w:rsidR="009561BC" w:rsidRPr="001C331D" w:rsidRDefault="009561BC" w:rsidP="00D53A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1D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 w:rsidR="00D53AA9" w:rsidRPr="001C331D">
        <w:rPr>
          <w:rFonts w:ascii="Times New Roman" w:hAnsi="Times New Roman"/>
          <w:sz w:val="28"/>
          <w:szCs w:val="28"/>
        </w:rPr>
        <w:t xml:space="preserve">МБУ </w:t>
      </w:r>
      <w:r w:rsidR="000A06EE" w:rsidRPr="001C331D">
        <w:rPr>
          <w:rFonts w:ascii="Times New Roman" w:hAnsi="Times New Roman"/>
          <w:sz w:val="28"/>
          <w:szCs w:val="28"/>
        </w:rPr>
        <w:t xml:space="preserve">«Комплексный центр социального обслуживания населения администрации Пировского района» </w:t>
      </w:r>
      <w:r w:rsidRPr="001C331D">
        <w:rPr>
          <w:rFonts w:ascii="Times New Roman" w:hAnsi="Times New Roman"/>
          <w:sz w:val="28"/>
          <w:szCs w:val="28"/>
        </w:rPr>
        <w:t xml:space="preserve">663120, Красноярский край, Пировский район, </w:t>
      </w:r>
      <w:r w:rsidR="004023C9" w:rsidRPr="001C331D">
        <w:rPr>
          <w:rFonts w:ascii="Times New Roman" w:hAnsi="Times New Roman"/>
          <w:sz w:val="28"/>
          <w:szCs w:val="28"/>
        </w:rPr>
        <w:t>с. Пировское</w:t>
      </w:r>
      <w:r w:rsidRPr="001C331D">
        <w:rPr>
          <w:rFonts w:ascii="Times New Roman" w:hAnsi="Times New Roman"/>
          <w:sz w:val="28"/>
          <w:szCs w:val="28"/>
        </w:rPr>
        <w:t xml:space="preserve">, </w:t>
      </w:r>
      <w:r w:rsidR="004023C9" w:rsidRPr="001C331D">
        <w:rPr>
          <w:rFonts w:ascii="Times New Roman" w:hAnsi="Times New Roman"/>
          <w:sz w:val="28"/>
          <w:szCs w:val="28"/>
        </w:rPr>
        <w:t xml:space="preserve">ул. </w:t>
      </w:r>
      <w:r w:rsidR="00D53AA9" w:rsidRPr="001C331D">
        <w:rPr>
          <w:rFonts w:ascii="Times New Roman" w:hAnsi="Times New Roman"/>
          <w:sz w:val="28"/>
          <w:szCs w:val="28"/>
        </w:rPr>
        <w:t>Ленина,</w:t>
      </w:r>
      <w:r w:rsidR="004023C9" w:rsidRPr="001C331D">
        <w:rPr>
          <w:rFonts w:ascii="Times New Roman" w:hAnsi="Times New Roman"/>
          <w:sz w:val="28"/>
          <w:szCs w:val="28"/>
        </w:rPr>
        <w:t xml:space="preserve"> </w:t>
      </w:r>
      <w:r w:rsidR="000A06EE" w:rsidRPr="001C331D">
        <w:rPr>
          <w:rFonts w:ascii="Times New Roman" w:hAnsi="Times New Roman"/>
          <w:sz w:val="28"/>
          <w:szCs w:val="28"/>
        </w:rPr>
        <w:t>36</w:t>
      </w:r>
      <w:r w:rsidRPr="001C331D">
        <w:rPr>
          <w:rFonts w:ascii="Times New Roman" w:hAnsi="Times New Roman"/>
          <w:sz w:val="28"/>
          <w:szCs w:val="28"/>
        </w:rPr>
        <w:t>.</w:t>
      </w:r>
      <w:r w:rsidRPr="001C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BC" w:rsidRPr="001C331D" w:rsidRDefault="000A06EE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31D">
        <w:rPr>
          <w:rFonts w:ascii="Times New Roman" w:hAnsi="Times New Roman"/>
          <w:sz w:val="28"/>
          <w:szCs w:val="28"/>
        </w:rPr>
        <w:t>ОГРН 1052447013904</w:t>
      </w:r>
      <w:r w:rsidR="009561BC" w:rsidRPr="0070077F">
        <w:rPr>
          <w:rFonts w:ascii="Times New Roman" w:hAnsi="Times New Roman"/>
          <w:sz w:val="28"/>
          <w:szCs w:val="28"/>
        </w:rPr>
        <w:t xml:space="preserve">, </w:t>
      </w:r>
      <w:r w:rsidRPr="0070077F">
        <w:rPr>
          <w:rFonts w:ascii="Times New Roman" w:hAnsi="Times New Roman"/>
          <w:sz w:val="28"/>
          <w:szCs w:val="28"/>
        </w:rPr>
        <w:t>ИНН 2431002084, КПП</w:t>
      </w:r>
      <w:r w:rsidRPr="001C331D">
        <w:rPr>
          <w:rFonts w:ascii="Times New Roman" w:hAnsi="Times New Roman"/>
          <w:sz w:val="28"/>
          <w:szCs w:val="28"/>
        </w:rPr>
        <w:t xml:space="preserve"> 243101001</w:t>
      </w:r>
      <w:r w:rsidR="009561BC" w:rsidRPr="001C331D">
        <w:rPr>
          <w:rFonts w:ascii="Times New Roman" w:hAnsi="Times New Roman"/>
          <w:sz w:val="28"/>
          <w:szCs w:val="28"/>
        </w:rPr>
        <w:t>.</w:t>
      </w:r>
    </w:p>
    <w:p w:rsidR="009561BC" w:rsidRPr="001C331D" w:rsidRDefault="009561BC" w:rsidP="00956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31D">
        <w:rPr>
          <w:rFonts w:ascii="Times New Roman" w:hAnsi="Times New Roman"/>
          <w:sz w:val="28"/>
          <w:szCs w:val="28"/>
        </w:rPr>
        <w:t xml:space="preserve">Учредитель - муниципальное образование </w:t>
      </w:r>
      <w:r w:rsidR="00D63C48" w:rsidRPr="00D63C48">
        <w:rPr>
          <w:rFonts w:ascii="Times New Roman" w:hAnsi="Times New Roman"/>
          <w:sz w:val="28"/>
          <w:szCs w:val="28"/>
        </w:rPr>
        <w:t>Пировский</w:t>
      </w:r>
      <w:r w:rsidRPr="00D63C48">
        <w:rPr>
          <w:rFonts w:ascii="Times New Roman" w:hAnsi="Times New Roman"/>
          <w:sz w:val="28"/>
          <w:szCs w:val="28"/>
        </w:rPr>
        <w:t xml:space="preserve"> район Красноярского края.</w:t>
      </w:r>
      <w:r w:rsidRPr="001C331D">
        <w:rPr>
          <w:rFonts w:ascii="Times New Roman" w:hAnsi="Times New Roman"/>
          <w:sz w:val="28"/>
          <w:szCs w:val="28"/>
        </w:rPr>
        <w:t xml:space="preserve"> </w:t>
      </w:r>
    </w:p>
    <w:p w:rsidR="00E56706" w:rsidRPr="001C331D" w:rsidRDefault="006E4B79" w:rsidP="006E4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Функции и полномочия учредителя Учреждения осуществляет Отдел </w:t>
      </w:r>
      <w:r w:rsidR="000A06EE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защиты населения</w:t>
      </w:r>
      <w:r w:rsidR="00053671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Пировского района Красноярского края.</w:t>
      </w: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31D">
        <w:rPr>
          <w:rFonts w:ascii="Times New Roman" w:hAnsi="Times New Roman"/>
          <w:sz w:val="28"/>
          <w:szCs w:val="28"/>
        </w:rPr>
        <w:lastRenderedPageBreak/>
        <w:t xml:space="preserve">Учреждение осуществляет свою деятельность на основании Устава, утвержденного приказом </w:t>
      </w:r>
      <w:r w:rsidR="00E912EC" w:rsidRPr="001C331D">
        <w:rPr>
          <w:rFonts w:ascii="Times New Roman" w:hAnsi="Times New Roman"/>
          <w:sz w:val="28"/>
          <w:szCs w:val="28"/>
        </w:rPr>
        <w:t xml:space="preserve">отдела </w:t>
      </w:r>
      <w:r w:rsidR="000A06EE" w:rsidRPr="001C331D"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 w:rsidRPr="001C331D">
        <w:rPr>
          <w:rFonts w:ascii="Times New Roman" w:hAnsi="Times New Roman"/>
          <w:sz w:val="28"/>
          <w:szCs w:val="28"/>
        </w:rPr>
        <w:t xml:space="preserve">администрации Пировского района от </w:t>
      </w:r>
      <w:r w:rsidR="00E912EC" w:rsidRPr="001C331D">
        <w:rPr>
          <w:rFonts w:ascii="Times New Roman" w:hAnsi="Times New Roman"/>
          <w:sz w:val="28"/>
          <w:szCs w:val="28"/>
        </w:rPr>
        <w:t>07</w:t>
      </w:r>
      <w:r w:rsidR="000A06EE" w:rsidRPr="001C331D">
        <w:rPr>
          <w:rFonts w:ascii="Times New Roman" w:hAnsi="Times New Roman"/>
          <w:sz w:val="28"/>
          <w:szCs w:val="28"/>
        </w:rPr>
        <w:t>.10</w:t>
      </w:r>
      <w:r w:rsidR="004023C9" w:rsidRPr="001C331D">
        <w:rPr>
          <w:rFonts w:ascii="Times New Roman" w:hAnsi="Times New Roman"/>
          <w:sz w:val="28"/>
          <w:szCs w:val="28"/>
        </w:rPr>
        <w:t>.201</w:t>
      </w:r>
      <w:r w:rsidR="000A06EE" w:rsidRPr="001C331D">
        <w:rPr>
          <w:rFonts w:ascii="Times New Roman" w:hAnsi="Times New Roman"/>
          <w:sz w:val="28"/>
          <w:szCs w:val="28"/>
        </w:rPr>
        <w:t>5</w:t>
      </w:r>
      <w:r w:rsidR="004023C9" w:rsidRPr="001C331D">
        <w:rPr>
          <w:rFonts w:ascii="Times New Roman" w:hAnsi="Times New Roman"/>
          <w:sz w:val="28"/>
          <w:szCs w:val="28"/>
        </w:rPr>
        <w:t>г.</w:t>
      </w:r>
      <w:r w:rsidR="008B153B" w:rsidRPr="001C331D">
        <w:rPr>
          <w:rFonts w:ascii="Times New Roman" w:hAnsi="Times New Roman"/>
          <w:sz w:val="28"/>
          <w:szCs w:val="28"/>
        </w:rPr>
        <w:t xml:space="preserve"> </w:t>
      </w:r>
      <w:r w:rsidR="00E912EC" w:rsidRPr="001C331D">
        <w:rPr>
          <w:rFonts w:ascii="Times New Roman" w:hAnsi="Times New Roman"/>
          <w:sz w:val="28"/>
          <w:szCs w:val="28"/>
        </w:rPr>
        <w:t xml:space="preserve">№ </w:t>
      </w:r>
      <w:r w:rsidR="000A06EE" w:rsidRPr="001C331D">
        <w:rPr>
          <w:rFonts w:ascii="Times New Roman" w:hAnsi="Times New Roman"/>
          <w:sz w:val="28"/>
          <w:szCs w:val="28"/>
        </w:rPr>
        <w:t>10</w:t>
      </w:r>
      <w:r w:rsidR="00E912EC" w:rsidRPr="001C331D">
        <w:rPr>
          <w:rFonts w:ascii="Times New Roman" w:hAnsi="Times New Roman"/>
          <w:sz w:val="28"/>
          <w:szCs w:val="28"/>
        </w:rPr>
        <w:t>2.</w:t>
      </w:r>
    </w:p>
    <w:p w:rsidR="003778D0" w:rsidRPr="00AD473A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47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является </w:t>
      </w:r>
      <w:r w:rsidR="00AD473A" w:rsidRPr="00AD473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права граждан на социальное обслуживание и помощь со стороны государства, 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и предоставление срочных социальных услуг.</w:t>
      </w:r>
      <w:r w:rsidRPr="00AD47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78D0" w:rsidRPr="00AD473A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473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осуществляет основные виды деятельности:</w:t>
      </w:r>
    </w:p>
    <w:p w:rsidR="00AD473A" w:rsidRDefault="00886EE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433B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социально-бытовые услуги, направленные на поддержание жизнедеятельности получателей социальных услуг в быту</w:t>
      </w:r>
      <w:r w:rsidR="00C75FF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75FF8" w:rsidRDefault="00886EE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75F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 медицинские услуги;</w:t>
      </w:r>
    </w:p>
    <w:p w:rsidR="00C75FF8" w:rsidRDefault="00886EE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75F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социально-психологические услуги;</w:t>
      </w:r>
    </w:p>
    <w:p w:rsidR="00C75FF8" w:rsidRDefault="00886EE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75F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социально-педагогические услуги, направленные на профилактику отклонений в поведени</w:t>
      </w:r>
      <w:r w:rsidR="00113A8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 развитии личности получателей</w:t>
      </w:r>
      <w:r w:rsidR="00C75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социальных услуг,</w:t>
      </w:r>
      <w:r w:rsidR="00113A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у них позитивных интересов (в том числе в сфере досуга, спо</w:t>
      </w:r>
      <w:r w:rsidR="00DB2BE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13A8C">
        <w:rPr>
          <w:rFonts w:ascii="Times New Roman" w:eastAsiaTheme="minorHAnsi" w:hAnsi="Times New Roman" w:cs="Times New Roman"/>
          <w:sz w:val="28"/>
          <w:szCs w:val="28"/>
          <w:lang w:eastAsia="en-US"/>
        </w:rPr>
        <w:t>та, здорового образа жизни), организацию их досуга (праздники, экскурсии и другие культурные мероприятия),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3A8C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семье в воспитании детей;</w:t>
      </w:r>
    </w:p>
    <w:p w:rsidR="00886EE1" w:rsidRDefault="00886EE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-социально-т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рудовые услуги, направленные на оказание помощи в трудоустройстве и в решении других проблем, связанных с трудовой адаптацией;</w:t>
      </w:r>
    </w:p>
    <w:p w:rsidR="00886EE1" w:rsidRDefault="00886EE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-социально-правовые услуги, направленные на оказание помощи в получении юридических услуг, в том числе бесплатно;</w:t>
      </w:r>
    </w:p>
    <w:p w:rsidR="00886EE1" w:rsidRDefault="00886EE1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0564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 том числе проведения (содействие в проведении) социально реабилитационных мероприятий, обучения навыка самообслуживания, проведение занятий в группах взаимной поддержки, клубах общения, групп здоровья;</w:t>
      </w:r>
    </w:p>
    <w:p w:rsidR="00805649" w:rsidRDefault="00805649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-срочные социальные услуги</w:t>
      </w:r>
      <w:r w:rsidR="008A492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экстренное помещение детей, оставшихся без попечения родителей, в специализированные учреждения (отделения) социального обслуживания детей.</w:t>
      </w:r>
    </w:p>
    <w:p w:rsidR="003778D0" w:rsidRPr="001C331D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 документов предоставлено:</w:t>
      </w:r>
    </w:p>
    <w:p w:rsidR="003778D0" w:rsidRPr="001C331D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</w:t>
      </w:r>
      <w:r w:rsidR="00FF32CF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аво первой подписи –директору МБ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У «</w:t>
      </w:r>
      <w:r w:rsidR="00FF32CF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КЦСОН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FF32CF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Юсуповой Ольге Юрьевне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201</w:t>
      </w:r>
      <w:r w:rsidR="009A658E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35673">
        <w:rPr>
          <w:rFonts w:ascii="Times New Roman" w:eastAsiaTheme="minorHAnsi" w:hAnsi="Times New Roman" w:cs="Times New Roman"/>
          <w:sz w:val="28"/>
          <w:szCs w:val="28"/>
          <w:lang w:eastAsia="en-US"/>
        </w:rPr>
        <w:t>г.).</w:t>
      </w:r>
    </w:p>
    <w:p w:rsidR="003778D0" w:rsidRPr="003778D0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FF32CF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для учета </w:t>
      </w:r>
      <w:r w:rsidRPr="00700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операций со средствами бюджетного учреждения в виде субсидий на выполнение муниципального задания </w:t>
      </w:r>
      <w:r w:rsidR="009A658E" w:rsidRPr="0070077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A658E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№45 УФК по Красноярскому краю были открыты лицевые счета 20196Щ58</w:t>
      </w:r>
      <w:r w:rsidR="00FF32CF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340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, 21196Щ58</w:t>
      </w:r>
      <w:r w:rsidR="00FF32CF"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340</w:t>
      </w:r>
      <w:r w:rsidRP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77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778D0" w:rsidRDefault="003778D0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деятельности учреждения осуществляется за счет </w:t>
      </w:r>
      <w:r w:rsidR="009C6F3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бюджета Красноярского края и внебюджетных фондов, так и от осуществления приносящей доходы деятельности</w:t>
      </w:r>
      <w:r w:rsidR="009B1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доходы от </w:t>
      </w:r>
      <w:r w:rsidR="009B15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оказания платных услуг, </w:t>
      </w:r>
      <w:r w:rsidR="006D661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доходы,</w:t>
      </w:r>
      <w:r w:rsidR="009B1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получаемые от использования муниципальной собственности</w:t>
      </w:r>
      <w:r w:rsidRPr="009A65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3D52" w:rsidRPr="003778D0" w:rsidRDefault="006B3D52" w:rsidP="003778D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3EB0" w:rsidRPr="00D959B0" w:rsidRDefault="009561BC" w:rsidP="00FD3EB0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3B9B">
        <w:rPr>
          <w:rFonts w:ascii="Times New Roman" w:hAnsi="Times New Roman"/>
          <w:b/>
          <w:sz w:val="28"/>
          <w:szCs w:val="28"/>
        </w:rPr>
        <w:t>2.</w:t>
      </w:r>
      <w:r w:rsidR="009F1DD9" w:rsidRPr="00D03B9B">
        <w:rPr>
          <w:rFonts w:ascii="Times New Roman" w:hAnsi="Times New Roman"/>
          <w:b/>
          <w:sz w:val="28"/>
          <w:szCs w:val="28"/>
        </w:rPr>
        <w:t xml:space="preserve"> </w:t>
      </w:r>
      <w:r w:rsidRPr="00D03B9B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4"/>
        </w:rPr>
        <w:t xml:space="preserve">облюдения </w:t>
      </w:r>
      <w:r w:rsidR="00B10878" w:rsidRPr="00562B79">
        <w:rPr>
          <w:rFonts w:ascii="Times New Roman" w:eastAsia="Times New Roman" w:hAnsi="Times New Roman" w:cs="Times New Roman"/>
          <w:b/>
          <w:sz w:val="28"/>
          <w:szCs w:val="24"/>
        </w:rPr>
        <w:t>предельного соотношения</w:t>
      </w:r>
      <w:r w:rsidR="009F1DD9" w:rsidRPr="00562B79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среднемесячной</w:t>
      </w:r>
      <w:r w:rsidR="0070077F">
        <w:rPr>
          <w:rFonts w:ascii="Times New Roman" w:eastAsia="Times New Roman" w:hAnsi="Times New Roman" w:cs="Times New Roman"/>
          <w:b/>
          <w:sz w:val="28"/>
          <w:szCs w:val="24"/>
        </w:rPr>
        <w:t xml:space="preserve"> заработной платы руководителя, заместителя руководителя, главного бухгалтера</w:t>
      </w:r>
      <w:r w:rsidR="009F1DD9" w:rsidRPr="00D03B9B">
        <w:rPr>
          <w:rFonts w:ascii="Times New Roman" w:eastAsia="Times New Roman" w:hAnsi="Times New Roman" w:cs="Times New Roman"/>
          <w:b/>
          <w:sz w:val="28"/>
          <w:szCs w:val="24"/>
        </w:rPr>
        <w:t xml:space="preserve"> и среднемесячной заработной </w:t>
      </w:r>
      <w:r w:rsidR="0070077F">
        <w:rPr>
          <w:rFonts w:ascii="Times New Roman" w:eastAsia="Times New Roman" w:hAnsi="Times New Roman" w:cs="Times New Roman"/>
          <w:b/>
          <w:sz w:val="28"/>
          <w:szCs w:val="24"/>
        </w:rPr>
        <w:t>платы работников за 2017 год, в</w:t>
      </w:r>
      <w:r w:rsidR="00FF32C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F32CF" w:rsidRPr="008F2D5C">
        <w:rPr>
          <w:rFonts w:ascii="Times New Roman" w:eastAsia="Times New Roman" w:hAnsi="Times New Roman" w:cs="Times New Roman"/>
          <w:b/>
          <w:sz w:val="28"/>
          <w:szCs w:val="24"/>
        </w:rPr>
        <w:t>МБУ «КЦСОН»</w:t>
      </w:r>
    </w:p>
    <w:p w:rsidR="001A1B72" w:rsidRPr="004A6D79" w:rsidRDefault="001A1B72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второй статьи 145 Трудового кодекса (в ред. Федерального закона от 03.07.2016 №347-ФЗ) с 1 января 2017 года устанавливаются требования по соблюдению уровня кратности соотношения среднемесячной заработной платы руководителя муниципального учреждения (его заместителя) и главного бухгалтера со среднемесячной заработной платы работников.</w:t>
      </w:r>
    </w:p>
    <w:p w:rsidR="00384634" w:rsidRPr="004A6D79" w:rsidRDefault="00384634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 xml:space="preserve">Нормативным </w:t>
      </w:r>
      <w:r w:rsidRPr="00FF32CF">
        <w:rPr>
          <w:rFonts w:ascii="Times New Roman" w:eastAsia="Times New Roman" w:hAnsi="Times New Roman" w:cs="Times New Roman"/>
          <w:sz w:val="28"/>
          <w:szCs w:val="28"/>
        </w:rPr>
        <w:t xml:space="preserve">правовым актом, регулирующим предельный уровень кратности заработных плат </w:t>
      </w:r>
      <w:r w:rsidR="00FD3EB0" w:rsidRPr="00FF32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F32CF" w:rsidRPr="00FF32CF">
        <w:rPr>
          <w:rFonts w:ascii="Times New Roman" w:eastAsia="Times New Roman" w:hAnsi="Times New Roman" w:cs="Times New Roman"/>
          <w:sz w:val="28"/>
          <w:szCs w:val="24"/>
        </w:rPr>
        <w:t>МБУ «КЦСОН»</w:t>
      </w:r>
      <w:r w:rsidRPr="00FF32CF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4A6D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B3C" w:rsidRPr="004A6D79" w:rsidRDefault="00384634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>-постановление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Пировского района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F32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527B" w:rsidRPr="004A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2C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F32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F32C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F052B1" w:rsidRPr="004A6D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32C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«Комплексный центр социального обслуживания населения администрации Пировского района», участвующего в эксперименте по введению новой системы оплаты труда. </w:t>
      </w:r>
      <w:r w:rsidR="00F052B1" w:rsidRPr="004A6D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 xml:space="preserve">пределен размер предельного уровня соотношения среднемесячной заработной платы </w:t>
      </w:r>
      <w:r w:rsidR="00404F20">
        <w:rPr>
          <w:rFonts w:ascii="Times New Roman" w:eastAsia="Times New Roman" w:hAnsi="Times New Roman" w:cs="Times New Roman"/>
          <w:sz w:val="28"/>
          <w:szCs w:val="28"/>
        </w:rPr>
        <w:t>директора и главного бухгалтера учреждения и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среднемесячной заработной платы работников учреждения формируемой за счет всех источников финансового обеспечения и рассчитываемой за календарный </w:t>
      </w:r>
      <w:r w:rsidR="00442109" w:rsidRPr="004A6D79">
        <w:rPr>
          <w:rFonts w:ascii="Times New Roman" w:eastAsia="Times New Roman" w:hAnsi="Times New Roman" w:cs="Times New Roman"/>
          <w:sz w:val="28"/>
          <w:szCs w:val="28"/>
        </w:rPr>
        <w:t>год, устанавливается</w:t>
      </w:r>
      <w:r w:rsidR="00293B3C" w:rsidRPr="004A6D79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размерах кратности:</w:t>
      </w:r>
    </w:p>
    <w:p w:rsidR="00293B3C" w:rsidRDefault="00293B3C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D79">
        <w:rPr>
          <w:rFonts w:ascii="Times New Roman" w:eastAsia="Times New Roman" w:hAnsi="Times New Roman" w:cs="Times New Roman"/>
          <w:sz w:val="28"/>
          <w:szCs w:val="28"/>
        </w:rPr>
        <w:t>-для директоров- от 1,</w:t>
      </w:r>
      <w:r w:rsidR="00404F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A6D7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04F2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04F20" w:rsidRDefault="00404F20" w:rsidP="004A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-для главного бухгалтера-от 1,0 до 4,8</w:t>
      </w:r>
    </w:p>
    <w:p w:rsidR="001722E8" w:rsidRDefault="00D852BF" w:rsidP="00D852B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6D79">
        <w:rPr>
          <w:rFonts w:ascii="Times New Roman" w:hAnsi="Times New Roman" w:cs="Times New Roman"/>
          <w:sz w:val="28"/>
          <w:szCs w:val="28"/>
        </w:rPr>
        <w:t>При расчете уровня кратности заработных плат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78" w:rsidRPr="004A6D79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="00404F20">
        <w:rPr>
          <w:rFonts w:ascii="Times New Roman" w:eastAsia="Times New Roman" w:hAnsi="Times New Roman" w:cs="Times New Roman"/>
          <w:sz w:val="28"/>
          <w:szCs w:val="28"/>
        </w:rPr>
        <w:t>Комплексный центр социального обслуживания населения администрации Пировского района</w:t>
      </w:r>
      <w:r w:rsidR="00E72E78" w:rsidRPr="004A6D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E3331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указанное соотношение </w:t>
      </w:r>
      <w:r w:rsidR="00BE333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E3331" w:rsidRPr="00F02390">
        <w:rPr>
          <w:rFonts w:ascii="Times New Roman" w:eastAsiaTheme="minorHAnsi" w:hAnsi="Times New Roman" w:cs="Times New Roman"/>
          <w:sz w:val="28"/>
          <w:szCs w:val="28"/>
          <w:lang w:eastAsia="en-US"/>
        </w:rPr>
        <w:t>оответствует установленному ограничению</w:t>
      </w:r>
      <w:r w:rsidR="00F02390" w:rsidRPr="004A6D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79B" w:rsidRPr="004A6D79">
        <w:rPr>
          <w:rFonts w:ascii="Times New Roman" w:eastAsia="Times New Roman" w:hAnsi="Times New Roman" w:cs="Times New Roman"/>
          <w:sz w:val="28"/>
          <w:szCs w:val="28"/>
        </w:rPr>
        <w:t xml:space="preserve"> К проверки представлено справка</w:t>
      </w:r>
      <w:r w:rsidR="006A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доходах физического лица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2017 год</w:t>
      </w:r>
      <w:r w:rsidR="006A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дир</w:t>
      </w:r>
      <w:r w:rsidR="00CB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ектора </w:t>
      </w:r>
      <w:r w:rsidR="00AC4DE0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Юсупову </w:t>
      </w:r>
      <w:r w:rsidR="001C331D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>О.Ю.</w:t>
      </w:r>
      <w:r w:rsidR="00CB0B17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C331D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AC4DE0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лавного бухгалтера </w:t>
      </w:r>
      <w:proofErr w:type="spellStart"/>
      <w:r w:rsidR="00AC4DE0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Мухаметзянову</w:t>
      </w:r>
      <w:proofErr w:type="spellEnd"/>
      <w:r w:rsidR="001C331D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С.Б.,</w:t>
      </w:r>
      <w:r w:rsidR="00CB0B17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479B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="006758D0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>атистический отчет форма № П-4</w:t>
      </w:r>
      <w:r w:rsidR="001C331D" w:rsidRPr="002077A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сводная ведомость.</w:t>
      </w:r>
      <w:r w:rsidR="006758D0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04F8" w:rsidRPr="006758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</w:t>
      </w:r>
      <w:r w:rsidR="008204F8">
        <w:rPr>
          <w:rFonts w:ascii="Times New Roman" w:eastAsiaTheme="minorHAnsi" w:hAnsi="Times New Roman" w:cs="Times New Roman"/>
          <w:sz w:val="28"/>
          <w:szCs w:val="28"/>
          <w:lang w:eastAsia="en-US"/>
        </w:rPr>
        <w:t>, требуемые для расчета уровня кратности заработных плат указано в таблице:</w:t>
      </w:r>
    </w:p>
    <w:p w:rsidR="00BE3331" w:rsidRDefault="00BE3331" w:rsidP="00D852B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400"/>
        <w:gridCol w:w="1951"/>
      </w:tblGrid>
      <w:tr w:rsidR="001C331D" w:rsidRPr="001C331D" w:rsidTr="001C331D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b/>
                <w:bCs/>
                <w:color w:val="000000"/>
              </w:rPr>
              <w:t>значение</w:t>
            </w:r>
          </w:p>
        </w:tc>
      </w:tr>
      <w:tr w:rsidR="001C331D" w:rsidRPr="001C331D" w:rsidTr="001C331D">
        <w:trPr>
          <w:trHeight w:val="4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работников списочного состава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10347261,52</w:t>
            </w:r>
          </w:p>
        </w:tc>
      </w:tr>
      <w:tr w:rsidR="001C331D" w:rsidRPr="001C331D" w:rsidTr="001C331D">
        <w:trPr>
          <w:trHeight w:val="4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39,58</w:t>
            </w:r>
          </w:p>
        </w:tc>
      </w:tr>
      <w:tr w:rsidR="001C331D" w:rsidRPr="001C331D" w:rsidTr="001C331D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613629,64</w:t>
            </w:r>
          </w:p>
        </w:tc>
      </w:tr>
      <w:tr w:rsidR="001C331D" w:rsidRPr="001C331D" w:rsidTr="001C331D">
        <w:trPr>
          <w:trHeight w:val="3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главного бухгалтера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489925,14</w:t>
            </w:r>
          </w:p>
        </w:tc>
      </w:tr>
      <w:tr w:rsidR="001C331D" w:rsidRPr="001C331D" w:rsidTr="001C331D">
        <w:trPr>
          <w:trHeight w:val="300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31D" w:rsidRPr="001C331D" w:rsidTr="001C331D">
        <w:trPr>
          <w:trHeight w:val="39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Фактически начисленная зарплата сотрудников (без руководителей)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9243706,74</w:t>
            </w:r>
          </w:p>
        </w:tc>
      </w:tr>
      <w:tr w:rsidR="001C331D" w:rsidRPr="001C331D" w:rsidTr="001C33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lastRenderedPageBreak/>
              <w:t>Среднемесячная зарплата работников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20497,84</w:t>
            </w:r>
          </w:p>
        </w:tc>
      </w:tr>
      <w:tr w:rsidR="001C331D" w:rsidRPr="001C331D" w:rsidTr="001C331D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Среднемесячная зарплата высшего состава:</w:t>
            </w:r>
          </w:p>
        </w:tc>
      </w:tr>
      <w:tr w:rsidR="001C331D" w:rsidRPr="001C331D" w:rsidTr="001C33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51135,80</w:t>
            </w:r>
          </w:p>
        </w:tc>
      </w:tr>
      <w:tr w:rsidR="001C331D" w:rsidRPr="001C331D" w:rsidTr="001C33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Главного бухгалтера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40827,10</w:t>
            </w:r>
          </w:p>
        </w:tc>
      </w:tr>
      <w:tr w:rsidR="001C331D" w:rsidRPr="001C331D" w:rsidTr="001C331D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b/>
                <w:bCs/>
                <w:color w:val="000000"/>
              </w:rPr>
              <w:t>Уровень кратности заработных плат:</w:t>
            </w:r>
          </w:p>
        </w:tc>
      </w:tr>
      <w:tr w:rsidR="001C331D" w:rsidRPr="001C331D" w:rsidTr="001C33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Руководителя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2,49</w:t>
            </w:r>
          </w:p>
        </w:tc>
      </w:tr>
      <w:tr w:rsidR="001C331D" w:rsidRPr="001C331D" w:rsidTr="001C331D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Главного бухгалтера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1D" w:rsidRPr="001C331D" w:rsidRDefault="001C331D" w:rsidP="001C3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331D">
              <w:rPr>
                <w:rFonts w:ascii="Calibri" w:eastAsia="Times New Roman" w:hAnsi="Calibri" w:cs="Times New Roman"/>
                <w:color w:val="000000"/>
              </w:rPr>
              <w:t>1,99</w:t>
            </w:r>
          </w:p>
        </w:tc>
      </w:tr>
    </w:tbl>
    <w:p w:rsidR="001C331D" w:rsidRDefault="001C331D" w:rsidP="001C331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74DA" w:rsidRPr="004A6D79" w:rsidRDefault="008204F8" w:rsidP="0040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2B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05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МБУ «КЦСОН» </w:t>
      </w:r>
      <w:r w:rsidR="00BE3331">
        <w:rPr>
          <w:rFonts w:ascii="Times New Roman" w:eastAsia="Times New Roman" w:hAnsi="Times New Roman" w:cs="Times New Roman"/>
          <w:sz w:val="28"/>
          <w:szCs w:val="28"/>
        </w:rPr>
        <w:t xml:space="preserve">превышения </w:t>
      </w:r>
      <w:r w:rsidR="0070077F">
        <w:rPr>
          <w:rFonts w:ascii="Times New Roman" w:eastAsia="Times New Roman" w:hAnsi="Times New Roman" w:cs="Times New Roman"/>
          <w:sz w:val="28"/>
          <w:szCs w:val="28"/>
        </w:rPr>
        <w:t xml:space="preserve">уровня кратности </w:t>
      </w:r>
      <w:r w:rsidR="00BE3331">
        <w:rPr>
          <w:rFonts w:ascii="Times New Roman" w:eastAsia="Times New Roman" w:hAnsi="Times New Roman" w:cs="Times New Roman"/>
          <w:sz w:val="28"/>
          <w:szCs w:val="28"/>
        </w:rPr>
        <w:t>не выявлено</w:t>
      </w:r>
      <w:r w:rsidR="00705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4D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22E8" w:rsidRDefault="001722E8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11" w:rsidRPr="00D03B9B" w:rsidRDefault="00284BF2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9B">
        <w:rPr>
          <w:rFonts w:ascii="Times New Roman" w:hAnsi="Times New Roman" w:cs="Times New Roman"/>
          <w:b/>
          <w:sz w:val="28"/>
          <w:szCs w:val="28"/>
        </w:rPr>
        <w:t>3.</w:t>
      </w:r>
      <w:r w:rsidR="00A26ABA" w:rsidRPr="00D0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11" w:rsidRPr="00D03B9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265DB8" w:rsidRDefault="00265DB8" w:rsidP="00AB4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C11" w:rsidRDefault="00AB4C11" w:rsidP="00A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</w:t>
      </w:r>
      <w:r w:rsidR="005D1661" w:rsidRPr="004A6D79">
        <w:rPr>
          <w:rFonts w:ascii="Times New Roman" w:eastAsia="Times New Roman" w:hAnsi="Times New Roman" w:cs="Times New Roman"/>
          <w:sz w:val="28"/>
          <w:szCs w:val="24"/>
        </w:rPr>
        <w:t>превышения не выявлено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5786D" w:rsidRDefault="0065786D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C53" w:rsidRPr="00B97C53" w:rsidRDefault="00B97C53" w:rsidP="00B97C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="00150BBB" w:rsidRPr="00150BB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C331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50BBB" w:rsidRPr="00150BBB">
        <w:rPr>
          <w:rFonts w:ascii="Times New Roman" w:eastAsia="Times New Roman" w:hAnsi="Times New Roman" w:cs="Times New Roman"/>
          <w:sz w:val="28"/>
          <w:szCs w:val="28"/>
        </w:rPr>
        <w:t xml:space="preserve"> листах</w:t>
      </w:r>
      <w:r w:rsidRPr="00150BB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31D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Pr="00B97C53">
        <w:rPr>
          <w:rFonts w:ascii="Times New Roman" w:eastAsia="Times New Roman" w:hAnsi="Times New Roman" w:cs="Times New Roman"/>
          <w:sz w:val="28"/>
          <w:szCs w:val="28"/>
        </w:rPr>
        <w:t xml:space="preserve">экземплярах, которые хранятся: </w:t>
      </w:r>
    </w:p>
    <w:p w:rsidR="00B97C53" w:rsidRPr="00B406FE" w:rsidRDefault="00B97C53" w:rsidP="00B40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>первый - в Финансовом управлении администрации Пировского района;</w:t>
      </w:r>
    </w:p>
    <w:p w:rsidR="001C331D" w:rsidRDefault="00B97C53" w:rsidP="001C33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FE">
        <w:rPr>
          <w:rFonts w:ascii="Times New Roman" w:eastAsia="Times New Roman" w:hAnsi="Times New Roman" w:cs="Times New Roman"/>
          <w:sz w:val="28"/>
          <w:szCs w:val="24"/>
        </w:rPr>
        <w:t xml:space="preserve">второй </w:t>
      </w:r>
      <w:r w:rsidR="001C331D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406FE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1C331D" w:rsidRPr="00FD3EB0">
        <w:rPr>
          <w:rFonts w:ascii="Times New Roman" w:eastAsia="Times New Roman" w:hAnsi="Times New Roman" w:cs="Times New Roman"/>
          <w:sz w:val="28"/>
          <w:szCs w:val="24"/>
        </w:rPr>
        <w:t>МБУ «</w:t>
      </w:r>
      <w:r w:rsidR="001C331D">
        <w:rPr>
          <w:rFonts w:ascii="Times New Roman" w:eastAsia="Times New Roman" w:hAnsi="Times New Roman" w:cs="Times New Roman"/>
          <w:sz w:val="28"/>
          <w:szCs w:val="28"/>
        </w:rPr>
        <w:t>Комплексный центр социального обслуживания населения администрации Пировского района.</w:t>
      </w:r>
      <w:r w:rsidR="001C331D" w:rsidRPr="00CE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</w:t>
      </w:r>
      <w:proofErr w:type="gramStart"/>
      <w:r w:rsidR="00636D60">
        <w:rPr>
          <w:rFonts w:ascii="Times New Roman" w:eastAsia="Times New Roman" w:hAnsi="Times New Roman" w:cs="Times New Roman"/>
          <w:sz w:val="28"/>
          <w:szCs w:val="28"/>
        </w:rPr>
        <w:t>работе:</w:t>
      </w:r>
      <w:r w:rsidRPr="00CE2BB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     Коробейникова </w:t>
      </w:r>
      <w:r w:rsidR="004D08CE">
        <w:rPr>
          <w:rFonts w:ascii="Times New Roman" w:eastAsia="Times New Roman" w:hAnsi="Times New Roman" w:cs="Times New Roman"/>
          <w:sz w:val="28"/>
          <w:szCs w:val="28"/>
        </w:rPr>
        <w:t>И.В.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C75" w:rsidRDefault="00D03B9B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F4C75" w:rsidRPr="001F4C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703F9" w:rsidRDefault="0065786D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EB0">
        <w:rPr>
          <w:rFonts w:ascii="Times New Roman" w:eastAsia="Times New Roman" w:hAnsi="Times New Roman" w:cs="Times New Roman"/>
          <w:sz w:val="28"/>
          <w:szCs w:val="24"/>
        </w:rPr>
        <w:t>МБУ «</w:t>
      </w:r>
      <w:r w:rsidR="001C331D">
        <w:rPr>
          <w:rFonts w:ascii="Times New Roman" w:eastAsia="Times New Roman" w:hAnsi="Times New Roman" w:cs="Times New Roman"/>
          <w:sz w:val="28"/>
          <w:szCs w:val="28"/>
        </w:rPr>
        <w:t>Комплексный центр социального обслуживания населения администрации Пировского района</w:t>
      </w:r>
      <w:r w:rsidRPr="00CE2B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4C75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2B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1C331D">
        <w:rPr>
          <w:rFonts w:ascii="Times New Roman" w:eastAsiaTheme="minorHAnsi" w:hAnsi="Times New Roman" w:cs="Times New Roman"/>
          <w:sz w:val="28"/>
          <w:szCs w:val="28"/>
          <w:lang w:eastAsia="en-US"/>
        </w:rPr>
        <w:t>Юсупова О.Ю.</w:t>
      </w:r>
    </w:p>
    <w:p w:rsidR="001F4C75" w:rsidRDefault="001F4C75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BB7" w:rsidRPr="00CE2BB7" w:rsidRDefault="00CE2BB7" w:rsidP="00CE2BB7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8F1818"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</w:t>
      </w: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CE2BB7" w:rsidRPr="00CE2BB7" w:rsidRDefault="00CE2BB7" w:rsidP="00CE2BB7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(подпись)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E2BB7" w:rsidRPr="00CE2BB7" w:rsidRDefault="00CE2BB7" w:rsidP="00CE2BB7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Должность)   </w:t>
      </w:r>
      <w:proofErr w:type="gramEnd"/>
      <w:r w:rsidRPr="00CE2B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(подпись)                                             (расшифровка подписи)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  <w:r w:rsidRPr="00CE2B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2BB7" w:rsidRPr="00CE2BB7" w:rsidRDefault="00CE2BB7" w:rsidP="00CE2B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1C2A" w:rsidRPr="00284BF2" w:rsidRDefault="004D08CE" w:rsidP="005356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4"/>
          <w:lang w:eastAsia="en-US"/>
        </w:rPr>
        <w:t>«__</w:t>
      </w:r>
      <w:r w:rsidR="00673669">
        <w:rPr>
          <w:rFonts w:eastAsiaTheme="minorHAnsi"/>
          <w:szCs w:val="24"/>
          <w:lang w:eastAsia="en-US"/>
        </w:rPr>
        <w:t>_» _</w:t>
      </w:r>
      <w:r>
        <w:rPr>
          <w:rFonts w:eastAsiaTheme="minorHAnsi"/>
          <w:szCs w:val="24"/>
          <w:lang w:eastAsia="en-US"/>
        </w:rPr>
        <w:t>_____________2018</w:t>
      </w:r>
      <w:r w:rsidR="00CE2BB7" w:rsidRPr="00CE2BB7">
        <w:rPr>
          <w:rFonts w:eastAsiaTheme="minorHAnsi"/>
          <w:szCs w:val="24"/>
          <w:lang w:eastAsia="en-US"/>
        </w:rPr>
        <w:t xml:space="preserve">г. </w:t>
      </w:r>
      <w:r w:rsidR="00CE2BB7" w:rsidRPr="00CE2BB7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sectPr w:rsidR="00AF1C2A" w:rsidRPr="0028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35"/>
    <w:multiLevelType w:val="hybridMultilevel"/>
    <w:tmpl w:val="3CAAAC84"/>
    <w:lvl w:ilvl="0" w:tplc="5BC86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97967"/>
    <w:multiLevelType w:val="hybridMultilevel"/>
    <w:tmpl w:val="54B0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D46B1"/>
    <w:multiLevelType w:val="hybridMultilevel"/>
    <w:tmpl w:val="DD6ABE62"/>
    <w:lvl w:ilvl="0" w:tplc="D5EE82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7850BD3"/>
    <w:multiLevelType w:val="multilevel"/>
    <w:tmpl w:val="C31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C913C1"/>
    <w:multiLevelType w:val="multilevel"/>
    <w:tmpl w:val="1DA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D4864"/>
    <w:multiLevelType w:val="hybridMultilevel"/>
    <w:tmpl w:val="4B2EBA8E"/>
    <w:lvl w:ilvl="0" w:tplc="E27A1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B426F8"/>
    <w:multiLevelType w:val="hybridMultilevel"/>
    <w:tmpl w:val="1278E1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161D2"/>
    <w:rsid w:val="000261C4"/>
    <w:rsid w:val="00030683"/>
    <w:rsid w:val="000336F4"/>
    <w:rsid w:val="00035BD3"/>
    <w:rsid w:val="00052F92"/>
    <w:rsid w:val="00053671"/>
    <w:rsid w:val="00066167"/>
    <w:rsid w:val="00066268"/>
    <w:rsid w:val="00072498"/>
    <w:rsid w:val="00072A23"/>
    <w:rsid w:val="00081311"/>
    <w:rsid w:val="00084CA5"/>
    <w:rsid w:val="00085E3E"/>
    <w:rsid w:val="000A06EE"/>
    <w:rsid w:val="000C25AD"/>
    <w:rsid w:val="000C45A2"/>
    <w:rsid w:val="000E5F6B"/>
    <w:rsid w:val="000F243A"/>
    <w:rsid w:val="000F6E6F"/>
    <w:rsid w:val="00113A8C"/>
    <w:rsid w:val="001157C5"/>
    <w:rsid w:val="0011696D"/>
    <w:rsid w:val="00134EBC"/>
    <w:rsid w:val="00150BBB"/>
    <w:rsid w:val="001606AB"/>
    <w:rsid w:val="001722E8"/>
    <w:rsid w:val="001A1B72"/>
    <w:rsid w:val="001A28FB"/>
    <w:rsid w:val="001B0871"/>
    <w:rsid w:val="001C314A"/>
    <w:rsid w:val="001C331D"/>
    <w:rsid w:val="001D47E8"/>
    <w:rsid w:val="001F4C75"/>
    <w:rsid w:val="002077A6"/>
    <w:rsid w:val="002256DD"/>
    <w:rsid w:val="002433BC"/>
    <w:rsid w:val="00265DB8"/>
    <w:rsid w:val="00284BF2"/>
    <w:rsid w:val="002925C5"/>
    <w:rsid w:val="00293B3C"/>
    <w:rsid w:val="002A240A"/>
    <w:rsid w:val="002C6162"/>
    <w:rsid w:val="002F7256"/>
    <w:rsid w:val="00321906"/>
    <w:rsid w:val="00336B1D"/>
    <w:rsid w:val="00352216"/>
    <w:rsid w:val="003615D6"/>
    <w:rsid w:val="003778D0"/>
    <w:rsid w:val="00384634"/>
    <w:rsid w:val="003A0A4D"/>
    <w:rsid w:val="003B4120"/>
    <w:rsid w:val="003C2953"/>
    <w:rsid w:val="003D1CBA"/>
    <w:rsid w:val="003D629E"/>
    <w:rsid w:val="003F66E2"/>
    <w:rsid w:val="004019B0"/>
    <w:rsid w:val="004023C9"/>
    <w:rsid w:val="004040E0"/>
    <w:rsid w:val="00404F20"/>
    <w:rsid w:val="0040714B"/>
    <w:rsid w:val="004101DF"/>
    <w:rsid w:val="00442109"/>
    <w:rsid w:val="00453CB3"/>
    <w:rsid w:val="00464520"/>
    <w:rsid w:val="00466F1A"/>
    <w:rsid w:val="0047601F"/>
    <w:rsid w:val="00483E3E"/>
    <w:rsid w:val="00495751"/>
    <w:rsid w:val="00497535"/>
    <w:rsid w:val="004A6D79"/>
    <w:rsid w:val="004B0764"/>
    <w:rsid w:val="004B17BC"/>
    <w:rsid w:val="004B3193"/>
    <w:rsid w:val="004C372E"/>
    <w:rsid w:val="004D08CE"/>
    <w:rsid w:val="004D40EB"/>
    <w:rsid w:val="004D628D"/>
    <w:rsid w:val="004E61EF"/>
    <w:rsid w:val="005145FF"/>
    <w:rsid w:val="005174DA"/>
    <w:rsid w:val="00532987"/>
    <w:rsid w:val="00533711"/>
    <w:rsid w:val="00535673"/>
    <w:rsid w:val="00562B79"/>
    <w:rsid w:val="00580DC2"/>
    <w:rsid w:val="00583182"/>
    <w:rsid w:val="005A3300"/>
    <w:rsid w:val="005A4CF3"/>
    <w:rsid w:val="005B0D95"/>
    <w:rsid w:val="005B6007"/>
    <w:rsid w:val="005D1661"/>
    <w:rsid w:val="005F0591"/>
    <w:rsid w:val="00636D60"/>
    <w:rsid w:val="0064180F"/>
    <w:rsid w:val="0065786D"/>
    <w:rsid w:val="00673669"/>
    <w:rsid w:val="006758D0"/>
    <w:rsid w:val="006764CD"/>
    <w:rsid w:val="006A479B"/>
    <w:rsid w:val="006B02D2"/>
    <w:rsid w:val="006B3D52"/>
    <w:rsid w:val="006B531A"/>
    <w:rsid w:val="006D661A"/>
    <w:rsid w:val="006E3BF8"/>
    <w:rsid w:val="006E4B79"/>
    <w:rsid w:val="006F07CB"/>
    <w:rsid w:val="006F40FC"/>
    <w:rsid w:val="006F41A9"/>
    <w:rsid w:val="0070077F"/>
    <w:rsid w:val="00705517"/>
    <w:rsid w:val="00717605"/>
    <w:rsid w:val="007275D8"/>
    <w:rsid w:val="007426CF"/>
    <w:rsid w:val="0074335B"/>
    <w:rsid w:val="00752511"/>
    <w:rsid w:val="007703F9"/>
    <w:rsid w:val="0078703D"/>
    <w:rsid w:val="00796AD6"/>
    <w:rsid w:val="007A1D03"/>
    <w:rsid w:val="007A62B0"/>
    <w:rsid w:val="007A7AEE"/>
    <w:rsid w:val="007B2B0A"/>
    <w:rsid w:val="007C1C0B"/>
    <w:rsid w:val="007C72EB"/>
    <w:rsid w:val="007D5595"/>
    <w:rsid w:val="007E1981"/>
    <w:rsid w:val="007F1C1E"/>
    <w:rsid w:val="007F61C7"/>
    <w:rsid w:val="007F7BB9"/>
    <w:rsid w:val="00805649"/>
    <w:rsid w:val="0081781E"/>
    <w:rsid w:val="008204F8"/>
    <w:rsid w:val="008231A6"/>
    <w:rsid w:val="00841933"/>
    <w:rsid w:val="00844734"/>
    <w:rsid w:val="00845402"/>
    <w:rsid w:val="00857479"/>
    <w:rsid w:val="008600C4"/>
    <w:rsid w:val="00873B77"/>
    <w:rsid w:val="00886EE1"/>
    <w:rsid w:val="008A492E"/>
    <w:rsid w:val="008B153B"/>
    <w:rsid w:val="008B6E28"/>
    <w:rsid w:val="008B712F"/>
    <w:rsid w:val="008C035F"/>
    <w:rsid w:val="008C752E"/>
    <w:rsid w:val="008D7A78"/>
    <w:rsid w:val="008E580F"/>
    <w:rsid w:val="008F1818"/>
    <w:rsid w:val="008F2D5C"/>
    <w:rsid w:val="00925C77"/>
    <w:rsid w:val="00934486"/>
    <w:rsid w:val="009372DA"/>
    <w:rsid w:val="009561BC"/>
    <w:rsid w:val="00967095"/>
    <w:rsid w:val="0097333E"/>
    <w:rsid w:val="00981C18"/>
    <w:rsid w:val="009A16AD"/>
    <w:rsid w:val="009A658E"/>
    <w:rsid w:val="009A7E03"/>
    <w:rsid w:val="009B153C"/>
    <w:rsid w:val="009C6F32"/>
    <w:rsid w:val="009E2AB0"/>
    <w:rsid w:val="009E75FE"/>
    <w:rsid w:val="009E7CF1"/>
    <w:rsid w:val="009F1DD9"/>
    <w:rsid w:val="009F5BCA"/>
    <w:rsid w:val="00A20D95"/>
    <w:rsid w:val="00A234F1"/>
    <w:rsid w:val="00A26ABA"/>
    <w:rsid w:val="00A45D3D"/>
    <w:rsid w:val="00A74ADA"/>
    <w:rsid w:val="00A9175B"/>
    <w:rsid w:val="00AA169F"/>
    <w:rsid w:val="00AA1850"/>
    <w:rsid w:val="00AA39C4"/>
    <w:rsid w:val="00AA62F7"/>
    <w:rsid w:val="00AB1AA8"/>
    <w:rsid w:val="00AB4C11"/>
    <w:rsid w:val="00AC4DE0"/>
    <w:rsid w:val="00AC6C04"/>
    <w:rsid w:val="00AD473A"/>
    <w:rsid w:val="00AD67D1"/>
    <w:rsid w:val="00AF17FE"/>
    <w:rsid w:val="00AF1C2A"/>
    <w:rsid w:val="00AF4183"/>
    <w:rsid w:val="00B10878"/>
    <w:rsid w:val="00B11959"/>
    <w:rsid w:val="00B3088E"/>
    <w:rsid w:val="00B376DB"/>
    <w:rsid w:val="00B406FE"/>
    <w:rsid w:val="00B47652"/>
    <w:rsid w:val="00B71C48"/>
    <w:rsid w:val="00B87BC2"/>
    <w:rsid w:val="00B97C53"/>
    <w:rsid w:val="00B97F7C"/>
    <w:rsid w:val="00BB5FAA"/>
    <w:rsid w:val="00BD5B5E"/>
    <w:rsid w:val="00BD5EDF"/>
    <w:rsid w:val="00BE3331"/>
    <w:rsid w:val="00BE66B2"/>
    <w:rsid w:val="00BF74DA"/>
    <w:rsid w:val="00C123FD"/>
    <w:rsid w:val="00C15421"/>
    <w:rsid w:val="00C65023"/>
    <w:rsid w:val="00C653DF"/>
    <w:rsid w:val="00C707AD"/>
    <w:rsid w:val="00C7170C"/>
    <w:rsid w:val="00C75FF8"/>
    <w:rsid w:val="00C93C99"/>
    <w:rsid w:val="00CA2958"/>
    <w:rsid w:val="00CA2C9F"/>
    <w:rsid w:val="00CA3C00"/>
    <w:rsid w:val="00CB0B17"/>
    <w:rsid w:val="00CB5D2C"/>
    <w:rsid w:val="00CD4DB2"/>
    <w:rsid w:val="00CD527B"/>
    <w:rsid w:val="00CD78B2"/>
    <w:rsid w:val="00CE2BB7"/>
    <w:rsid w:val="00CF1949"/>
    <w:rsid w:val="00D03B9B"/>
    <w:rsid w:val="00D04C30"/>
    <w:rsid w:val="00D076DD"/>
    <w:rsid w:val="00D170B0"/>
    <w:rsid w:val="00D20571"/>
    <w:rsid w:val="00D36DB7"/>
    <w:rsid w:val="00D53AA9"/>
    <w:rsid w:val="00D63C48"/>
    <w:rsid w:val="00D66ED9"/>
    <w:rsid w:val="00D6764E"/>
    <w:rsid w:val="00D852BF"/>
    <w:rsid w:val="00D94F8F"/>
    <w:rsid w:val="00D959B0"/>
    <w:rsid w:val="00DA460B"/>
    <w:rsid w:val="00DB2BEC"/>
    <w:rsid w:val="00DC6057"/>
    <w:rsid w:val="00DC7D4B"/>
    <w:rsid w:val="00DE228C"/>
    <w:rsid w:val="00DE76DA"/>
    <w:rsid w:val="00DF60CD"/>
    <w:rsid w:val="00E025D2"/>
    <w:rsid w:val="00E06D3B"/>
    <w:rsid w:val="00E0776C"/>
    <w:rsid w:val="00E235D6"/>
    <w:rsid w:val="00E36F39"/>
    <w:rsid w:val="00E56706"/>
    <w:rsid w:val="00E56728"/>
    <w:rsid w:val="00E61336"/>
    <w:rsid w:val="00E71637"/>
    <w:rsid w:val="00E72E78"/>
    <w:rsid w:val="00E74BAB"/>
    <w:rsid w:val="00E756E9"/>
    <w:rsid w:val="00E912EC"/>
    <w:rsid w:val="00EB2380"/>
    <w:rsid w:val="00ED065D"/>
    <w:rsid w:val="00ED3C41"/>
    <w:rsid w:val="00EE06D7"/>
    <w:rsid w:val="00EE247A"/>
    <w:rsid w:val="00EF7F3D"/>
    <w:rsid w:val="00F02390"/>
    <w:rsid w:val="00F02576"/>
    <w:rsid w:val="00F052B1"/>
    <w:rsid w:val="00F07782"/>
    <w:rsid w:val="00F201C0"/>
    <w:rsid w:val="00F40A48"/>
    <w:rsid w:val="00F56CF9"/>
    <w:rsid w:val="00FA44C2"/>
    <w:rsid w:val="00FD3EB0"/>
    <w:rsid w:val="00FE3224"/>
    <w:rsid w:val="00FE3730"/>
    <w:rsid w:val="00FF27CB"/>
    <w:rsid w:val="00FF32CF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8B4F-E7EF-409B-AC32-E9CA181F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60</cp:revision>
  <cp:lastPrinted>2018-04-04T02:16:00Z</cp:lastPrinted>
  <dcterms:created xsi:type="dcterms:W3CDTF">2017-04-10T09:30:00Z</dcterms:created>
  <dcterms:modified xsi:type="dcterms:W3CDTF">2018-04-04T02:47:00Z</dcterms:modified>
</cp:coreProperties>
</file>