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86A3" w14:textId="2C444A4D"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b/>
          <w:bCs/>
          <w:color w:val="000000"/>
          <w:sz w:val="28"/>
          <w:szCs w:val="28"/>
          <w:lang w:eastAsia="ru-RU"/>
        </w:rPr>
        <w:t>Объявление</w:t>
      </w:r>
      <w:r w:rsidRPr="005C7CF1">
        <w:rPr>
          <w:rFonts w:ascii="Times New Roman" w:hAnsi="Times New Roman"/>
          <w:b/>
          <w:bCs/>
          <w:color w:val="000000"/>
          <w:sz w:val="28"/>
          <w:szCs w:val="28"/>
          <w:lang w:eastAsia="ru-RU"/>
        </w:rPr>
        <w:br/>
        <w:t>о проведении конкурсного отбора участников конкурсного отбора для предоставления грантов в форме субсидий на финансовое обеспечение затрат</w:t>
      </w:r>
      <w:r>
        <w:rPr>
          <w:rFonts w:ascii="Times New Roman" w:hAnsi="Times New Roman"/>
          <w:b/>
          <w:bCs/>
          <w:color w:val="000000"/>
          <w:sz w:val="28"/>
          <w:szCs w:val="28"/>
          <w:lang w:eastAsia="ru-RU"/>
        </w:rPr>
        <w:t xml:space="preserve"> на начало ведения предпринимательской деятельности</w:t>
      </w:r>
      <w:r w:rsidRPr="005C7CF1">
        <w:rPr>
          <w:rFonts w:ascii="Times New Roman" w:hAnsi="Times New Roman"/>
          <w:b/>
          <w:bCs/>
          <w:color w:val="000000"/>
          <w:sz w:val="28"/>
          <w:szCs w:val="28"/>
          <w:lang w:eastAsia="ru-RU"/>
        </w:rPr>
        <w:t xml:space="preserve"> </w:t>
      </w:r>
      <w:r>
        <w:rPr>
          <w:rFonts w:ascii="Times New Roman" w:hAnsi="Times New Roman"/>
          <w:b/>
          <w:bCs/>
          <w:color w:val="000000"/>
          <w:sz w:val="28"/>
          <w:szCs w:val="28"/>
          <w:lang w:eastAsia="ru-RU"/>
        </w:rPr>
        <w:t>на территории Пировского муниципального округа</w:t>
      </w:r>
    </w:p>
    <w:p w14:paraId="6FFC0DDA" w14:textId="4F26C733" w:rsidR="005C7CF1" w:rsidRPr="005C7CF1" w:rsidRDefault="005C7CF1" w:rsidP="005C7CF1">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color w:val="000000"/>
          <w:sz w:val="28"/>
          <w:szCs w:val="28"/>
          <w:lang w:eastAsia="ru-RU"/>
        </w:rPr>
        <w:t>Администрация Пировского муниципального округа</w:t>
      </w:r>
      <w:r w:rsidRPr="005C7CF1">
        <w:rPr>
          <w:rFonts w:ascii="Times New Roman" w:hAnsi="Times New Roman"/>
          <w:color w:val="000000"/>
          <w:sz w:val="28"/>
          <w:szCs w:val="28"/>
          <w:lang w:eastAsia="ru-RU"/>
        </w:rPr>
        <w:t xml:space="preserve"> (далее – </w:t>
      </w:r>
      <w:r>
        <w:rPr>
          <w:rFonts w:ascii="Times New Roman" w:hAnsi="Times New Roman"/>
          <w:color w:val="000000"/>
          <w:sz w:val="28"/>
          <w:szCs w:val="28"/>
          <w:lang w:eastAsia="ru-RU"/>
        </w:rPr>
        <w:t>администрация</w:t>
      </w:r>
      <w:r w:rsidRPr="005C7CF1">
        <w:rPr>
          <w:rFonts w:ascii="Times New Roman" w:hAnsi="Times New Roman"/>
          <w:color w:val="000000"/>
          <w:sz w:val="28"/>
          <w:szCs w:val="28"/>
          <w:lang w:eastAsia="ru-RU"/>
        </w:rPr>
        <w:t xml:space="preserve">) объявляет о проведении конкурсного отбора участников конкурсного отбора для предоставления грантов в форме субсидий на финансовое обеспечение затрат на </w:t>
      </w:r>
      <w:r w:rsidR="005B5598">
        <w:rPr>
          <w:rFonts w:ascii="Times New Roman" w:hAnsi="Times New Roman"/>
          <w:color w:val="000000"/>
          <w:sz w:val="28"/>
          <w:szCs w:val="28"/>
          <w:lang w:eastAsia="ru-RU"/>
        </w:rPr>
        <w:t>начало ведения предпринимательской деятельности</w:t>
      </w:r>
      <w:bookmarkStart w:id="0" w:name="_Hlk111639476"/>
      <w:r w:rsidR="005B5598" w:rsidRPr="005B5598">
        <w:rPr>
          <w:rFonts w:ascii="Times New Roman" w:hAnsi="Times New Roman"/>
          <w:color w:val="000000"/>
          <w:sz w:val="28"/>
          <w:szCs w:val="28"/>
          <w:lang w:eastAsia="ru-RU"/>
        </w:rPr>
        <w:t xml:space="preserve"> в сферах инновационной деятельности, информационных технологий, креативных индустрий, обрабатывающих производств</w:t>
      </w:r>
      <w:r w:rsidR="005B5598" w:rsidRPr="005B5598">
        <w:rPr>
          <w:rFonts w:ascii="Times New Roman" w:hAnsi="Times New Roman"/>
          <w:i/>
          <w:color w:val="000000"/>
          <w:sz w:val="28"/>
          <w:szCs w:val="28"/>
          <w:lang w:eastAsia="ru-RU"/>
        </w:rPr>
        <w:t xml:space="preserve"> </w:t>
      </w:r>
      <w:r w:rsidR="005B5598" w:rsidRPr="005B5598">
        <w:rPr>
          <w:rFonts w:ascii="Times New Roman" w:hAnsi="Times New Roman"/>
          <w:iCs/>
          <w:color w:val="000000"/>
          <w:sz w:val="28"/>
          <w:szCs w:val="28"/>
          <w:lang w:eastAsia="ru-RU"/>
        </w:rPr>
        <w:t>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bookmarkEnd w:id="0"/>
      <w:r w:rsidR="005B5598" w:rsidRPr="005B5598">
        <w:rPr>
          <w:rFonts w:ascii="Times New Roman" w:hAnsi="Times New Roman"/>
          <w:iCs/>
          <w:color w:val="000000"/>
          <w:sz w:val="28"/>
          <w:szCs w:val="28"/>
          <w:lang w:eastAsia="ru-RU"/>
        </w:rPr>
        <w:t>,</w:t>
      </w:r>
      <w:r w:rsidR="005B5598" w:rsidRPr="005B5598">
        <w:rPr>
          <w:rFonts w:ascii="Times New Roman" w:hAnsi="Times New Roman"/>
          <w:color w:val="000000"/>
          <w:sz w:val="28"/>
          <w:szCs w:val="28"/>
          <w:lang w:eastAsia="ru-RU"/>
        </w:rPr>
        <w:t xml:space="preserve"> </w:t>
      </w:r>
      <w:r w:rsidR="005B5598" w:rsidRPr="005B5598">
        <w:rPr>
          <w:rFonts w:ascii="Times New Roman" w:hAnsi="Times New Roman"/>
          <w:iCs/>
          <w:color w:val="000000"/>
          <w:sz w:val="28"/>
          <w:szCs w:val="28"/>
          <w:lang w:eastAsia="ru-RU"/>
        </w:rPr>
        <w:t>сбор и заготовка пищевых лесных ресурсов, недревесных лесных ресурсов и лекарственных растений</w:t>
      </w:r>
      <w:r w:rsidR="005B5598">
        <w:rPr>
          <w:rFonts w:ascii="Times New Roman" w:hAnsi="Times New Roman"/>
          <w:iCs/>
          <w:color w:val="000000"/>
          <w:sz w:val="28"/>
          <w:szCs w:val="28"/>
          <w:lang w:eastAsia="ru-RU"/>
        </w:rPr>
        <w:t xml:space="preserve"> </w:t>
      </w:r>
      <w:r w:rsidRPr="005C7CF1">
        <w:rPr>
          <w:rFonts w:ascii="Times New Roman" w:hAnsi="Times New Roman"/>
          <w:color w:val="000000"/>
          <w:sz w:val="28"/>
          <w:szCs w:val="28"/>
          <w:lang w:eastAsia="ru-RU"/>
        </w:rPr>
        <w:t xml:space="preserve">(далее – конкурсный отбор, грант,) </w:t>
      </w:r>
    </w:p>
    <w:p w14:paraId="33AC611A" w14:textId="33C170FA" w:rsidR="005C7CF1" w:rsidRPr="005C7CF1" w:rsidRDefault="00D70FC5" w:rsidP="005C7CF1">
      <w:pPr>
        <w:spacing w:before="100" w:beforeAutospacing="1" w:after="100" w:afterAutospacing="1" w:line="240" w:lineRule="auto"/>
        <w:jc w:val="both"/>
        <w:rPr>
          <w:rFonts w:ascii="Times New Roman" w:hAnsi="Times New Roman"/>
          <w:sz w:val="24"/>
          <w:szCs w:val="24"/>
          <w:lang w:eastAsia="ru-RU"/>
        </w:rPr>
      </w:pPr>
      <w:r w:rsidRPr="00D70FC5">
        <w:rPr>
          <w:rFonts w:ascii="Times New Roman" w:hAnsi="Times New Roman"/>
          <w:color w:val="000000"/>
          <w:sz w:val="28"/>
          <w:szCs w:val="28"/>
          <w:lang w:eastAsia="ru-RU"/>
        </w:rPr>
        <w:t>Порядок предоставления субъектам малого и среднего предпринимательства грантов в форме субсидий на начало ведения предпринимательской деятельности</w:t>
      </w:r>
      <w:r>
        <w:rPr>
          <w:rFonts w:ascii="Times New Roman" w:hAnsi="Times New Roman"/>
          <w:color w:val="000000"/>
          <w:sz w:val="28"/>
          <w:szCs w:val="28"/>
          <w:lang w:eastAsia="ru-RU"/>
        </w:rPr>
        <w:t xml:space="preserve"> </w:t>
      </w:r>
      <w:r w:rsidR="005C7CF1" w:rsidRPr="005C7CF1">
        <w:rPr>
          <w:rFonts w:ascii="Times New Roman" w:hAnsi="Times New Roman"/>
          <w:color w:val="000000"/>
          <w:sz w:val="28"/>
          <w:szCs w:val="28"/>
          <w:lang w:eastAsia="ru-RU"/>
        </w:rPr>
        <w:t>(далее – Порядок), утвержден постановлением</w:t>
      </w:r>
      <w:r>
        <w:rPr>
          <w:rFonts w:ascii="Times New Roman" w:hAnsi="Times New Roman"/>
          <w:color w:val="000000"/>
          <w:sz w:val="28"/>
          <w:szCs w:val="28"/>
          <w:lang w:eastAsia="ru-RU"/>
        </w:rPr>
        <w:t xml:space="preserve"> администрации Пировского муниципального округа</w:t>
      </w:r>
      <w:r w:rsidR="005C7CF1" w:rsidRPr="005C7CF1">
        <w:rPr>
          <w:rFonts w:ascii="Times New Roman" w:hAnsi="Times New Roman"/>
          <w:color w:val="000000"/>
          <w:sz w:val="28"/>
          <w:szCs w:val="28"/>
          <w:lang w:eastAsia="ru-RU"/>
        </w:rPr>
        <w:t xml:space="preserve"> от </w:t>
      </w:r>
      <w:r>
        <w:rPr>
          <w:rFonts w:ascii="Times New Roman" w:hAnsi="Times New Roman"/>
          <w:color w:val="000000"/>
          <w:sz w:val="28"/>
          <w:szCs w:val="28"/>
          <w:lang w:eastAsia="ru-RU"/>
        </w:rPr>
        <w:t>05</w:t>
      </w:r>
      <w:r w:rsidR="005C7CF1" w:rsidRPr="005C7CF1">
        <w:rPr>
          <w:rFonts w:ascii="Times New Roman" w:hAnsi="Times New Roman"/>
          <w:color w:val="000000"/>
          <w:sz w:val="28"/>
          <w:szCs w:val="28"/>
          <w:lang w:eastAsia="ru-RU"/>
        </w:rPr>
        <w:t>.0</w:t>
      </w:r>
      <w:r>
        <w:rPr>
          <w:rFonts w:ascii="Times New Roman" w:hAnsi="Times New Roman"/>
          <w:color w:val="000000"/>
          <w:sz w:val="28"/>
          <w:szCs w:val="28"/>
          <w:lang w:eastAsia="ru-RU"/>
        </w:rPr>
        <w:t>9</w:t>
      </w:r>
      <w:r w:rsidR="005C7CF1" w:rsidRPr="005C7CF1">
        <w:rPr>
          <w:rFonts w:ascii="Times New Roman" w:hAnsi="Times New Roman"/>
          <w:color w:val="000000"/>
          <w:sz w:val="28"/>
          <w:szCs w:val="28"/>
          <w:lang w:eastAsia="ru-RU"/>
        </w:rPr>
        <w:t>.20</w:t>
      </w:r>
      <w:r>
        <w:rPr>
          <w:rFonts w:ascii="Times New Roman" w:hAnsi="Times New Roman"/>
          <w:color w:val="000000"/>
          <w:sz w:val="28"/>
          <w:szCs w:val="28"/>
          <w:lang w:eastAsia="ru-RU"/>
        </w:rPr>
        <w:t>22</w:t>
      </w:r>
      <w:r w:rsidR="005C7CF1" w:rsidRPr="005C7CF1">
        <w:rPr>
          <w:rFonts w:ascii="Times New Roman" w:hAnsi="Times New Roman"/>
          <w:color w:val="000000"/>
          <w:sz w:val="28"/>
          <w:szCs w:val="28"/>
          <w:lang w:eastAsia="ru-RU"/>
        </w:rPr>
        <w:t xml:space="preserve"> № 4</w:t>
      </w:r>
      <w:r>
        <w:rPr>
          <w:rFonts w:ascii="Times New Roman" w:hAnsi="Times New Roman"/>
          <w:color w:val="000000"/>
          <w:sz w:val="28"/>
          <w:szCs w:val="28"/>
          <w:lang w:eastAsia="ru-RU"/>
        </w:rPr>
        <w:t>66</w:t>
      </w:r>
      <w:r w:rsidR="005C7CF1" w:rsidRPr="005C7CF1">
        <w:rPr>
          <w:rFonts w:ascii="Times New Roman" w:hAnsi="Times New Roman"/>
          <w:color w:val="000000"/>
          <w:sz w:val="28"/>
          <w:szCs w:val="28"/>
          <w:lang w:eastAsia="ru-RU"/>
        </w:rPr>
        <w:t>-п.</w:t>
      </w:r>
    </w:p>
    <w:p w14:paraId="7715F47D" w14:textId="2EDC31C6" w:rsidR="005C7CF1" w:rsidRDefault="005C7CF1" w:rsidP="005C7CF1">
      <w:pPr>
        <w:spacing w:before="100" w:beforeAutospacing="1" w:after="100" w:afterAutospacing="1" w:line="240" w:lineRule="auto"/>
        <w:jc w:val="both"/>
        <w:rPr>
          <w:rFonts w:ascii="Times New Roman" w:hAnsi="Times New Roman"/>
          <w:color w:val="000000"/>
          <w:sz w:val="28"/>
          <w:szCs w:val="28"/>
          <w:lang w:eastAsia="ru-RU"/>
        </w:rPr>
      </w:pPr>
      <w:r w:rsidRPr="005C7CF1">
        <w:rPr>
          <w:rFonts w:ascii="Times New Roman" w:hAnsi="Times New Roman"/>
          <w:color w:val="000000"/>
          <w:sz w:val="28"/>
          <w:szCs w:val="28"/>
          <w:lang w:eastAsia="ru-RU"/>
        </w:rPr>
        <w:t>Гранты предоставляются при соблюдении следующих условий:</w:t>
      </w:r>
    </w:p>
    <w:p w14:paraId="506E54A4" w14:textId="51D6B428" w:rsidR="008A60DD" w:rsidRPr="005C7CF1" w:rsidRDefault="008A60DD" w:rsidP="005C7CF1">
      <w:pPr>
        <w:spacing w:before="100" w:beforeAutospacing="1" w:after="100" w:afterAutospacing="1"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Грант предоставляется субъектам малого и среднего </w:t>
      </w:r>
      <w:r w:rsidRPr="008A60DD">
        <w:rPr>
          <w:rFonts w:ascii="Times New Roman" w:hAnsi="Times New Roman"/>
          <w:color w:val="000000"/>
          <w:sz w:val="28"/>
          <w:szCs w:val="28"/>
          <w:lang w:eastAsia="ru-RU"/>
        </w:rPr>
        <w:t>предпринимательства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 и заготовка пищевых лесных ресурсов, недревесных лесных ресурсов и лекарственных растений в рамках муниципальной программы «Развитие и поддержка субъектов малого и (или) среднего предпринимательства на территории Пировского муниципального округа»</w:t>
      </w:r>
    </w:p>
    <w:p w14:paraId="02A8B488" w14:textId="7FD16E75" w:rsidR="00D70FC5" w:rsidRDefault="00D70FC5" w:rsidP="005C7CF1">
      <w:pPr>
        <w:spacing w:before="100" w:beforeAutospacing="1" w:after="100" w:afterAutospacing="1" w:line="240" w:lineRule="auto"/>
        <w:jc w:val="both"/>
        <w:rPr>
          <w:rFonts w:ascii="Times New Roman" w:hAnsi="Times New Roman"/>
          <w:sz w:val="28"/>
          <w:szCs w:val="28"/>
          <w:lang w:eastAsia="ru-RU"/>
        </w:rPr>
      </w:pPr>
      <w:bookmarkStart w:id="1" w:name="_Hlk111725453"/>
      <w:r w:rsidRPr="00D70FC5">
        <w:rPr>
          <w:rFonts w:ascii="Times New Roman" w:hAnsi="Times New Roman"/>
          <w:sz w:val="28"/>
          <w:szCs w:val="28"/>
          <w:lang w:eastAsia="ru-RU"/>
        </w:rPr>
        <w:t xml:space="preserve">впервые зарегистрированные </w:t>
      </w:r>
      <w:r>
        <w:rPr>
          <w:rFonts w:ascii="Times New Roman" w:hAnsi="Times New Roman"/>
          <w:sz w:val="28"/>
          <w:szCs w:val="28"/>
          <w:lang w:eastAsia="ru-RU"/>
        </w:rPr>
        <w:t xml:space="preserve">в качестве субъекта малого и среднего предпринимательства </w:t>
      </w:r>
      <w:r w:rsidRPr="00D70FC5">
        <w:rPr>
          <w:rFonts w:ascii="Times New Roman" w:hAnsi="Times New Roman"/>
          <w:sz w:val="28"/>
          <w:szCs w:val="28"/>
          <w:lang w:eastAsia="ru-RU"/>
        </w:rPr>
        <w:t>не ранее 01 мая 2022 года в течение 12 месяцев до даты подачи заявки на получение грантовой поддержки</w:t>
      </w:r>
      <w:bookmarkEnd w:id="1"/>
      <w:r w:rsidR="00383841">
        <w:rPr>
          <w:rFonts w:ascii="Times New Roman" w:hAnsi="Times New Roman"/>
          <w:sz w:val="28"/>
          <w:szCs w:val="28"/>
          <w:lang w:eastAsia="ru-RU"/>
        </w:rPr>
        <w:t xml:space="preserve"> и </w:t>
      </w:r>
      <w:r w:rsidR="00383841" w:rsidRPr="005C7CF1">
        <w:rPr>
          <w:rFonts w:ascii="Times New Roman" w:hAnsi="Times New Roman"/>
          <w:color w:val="000000"/>
          <w:sz w:val="28"/>
          <w:szCs w:val="28"/>
          <w:lang w:eastAsia="ru-RU"/>
        </w:rPr>
        <w:t>включен</w:t>
      </w:r>
      <w:r w:rsidR="00383841">
        <w:rPr>
          <w:rFonts w:ascii="Times New Roman" w:hAnsi="Times New Roman"/>
          <w:color w:val="000000"/>
          <w:sz w:val="28"/>
          <w:szCs w:val="28"/>
          <w:lang w:eastAsia="ru-RU"/>
        </w:rPr>
        <w:t>ы</w:t>
      </w:r>
      <w:r w:rsidR="00383841" w:rsidRPr="005C7CF1">
        <w:rPr>
          <w:rFonts w:ascii="Times New Roman" w:hAnsi="Times New Roman"/>
          <w:color w:val="000000"/>
          <w:sz w:val="28"/>
          <w:szCs w:val="28"/>
          <w:lang w:eastAsia="ru-RU"/>
        </w:rPr>
        <w:t xml:space="preserve"> в реестр субъектов </w:t>
      </w:r>
      <w:r w:rsidR="00383841">
        <w:rPr>
          <w:rFonts w:ascii="Times New Roman" w:hAnsi="Times New Roman"/>
          <w:color w:val="000000"/>
          <w:sz w:val="28"/>
          <w:szCs w:val="28"/>
          <w:lang w:eastAsia="ru-RU"/>
        </w:rPr>
        <w:t>малого и среднего предпринимательства</w:t>
      </w:r>
    </w:p>
    <w:p w14:paraId="477C3BDD" w14:textId="00EAE0EE" w:rsidR="00383841" w:rsidRPr="005C7CF1" w:rsidRDefault="00383841" w:rsidP="005C7CF1">
      <w:pPr>
        <w:spacing w:before="100" w:beforeAutospacing="1" w:after="100" w:afterAutospacing="1" w:line="240" w:lineRule="auto"/>
        <w:jc w:val="both"/>
        <w:rPr>
          <w:rFonts w:ascii="Times New Roman" w:hAnsi="Times New Roman"/>
          <w:sz w:val="28"/>
          <w:szCs w:val="28"/>
          <w:lang w:eastAsia="ru-RU"/>
        </w:rPr>
      </w:pPr>
      <w:bookmarkStart w:id="2" w:name="_Hlk111725476"/>
      <w:r w:rsidRPr="00383841">
        <w:rPr>
          <w:rFonts w:ascii="Times New Roman" w:hAnsi="Times New Roman"/>
          <w:sz w:val="28"/>
          <w:szCs w:val="28"/>
          <w:lang w:eastAsia="ru-RU"/>
        </w:rPr>
        <w:t>прошли обучение в сфере предпринимательства в течение 12 месяцев до даты подачи заявки на получение грант</w:t>
      </w:r>
      <w:bookmarkEnd w:id="2"/>
      <w:r>
        <w:rPr>
          <w:rFonts w:ascii="Times New Roman" w:hAnsi="Times New Roman"/>
          <w:sz w:val="28"/>
          <w:szCs w:val="28"/>
          <w:lang w:eastAsia="ru-RU"/>
        </w:rPr>
        <w:t xml:space="preserve">овой поддержки </w:t>
      </w:r>
    </w:p>
    <w:p w14:paraId="6C3582B5" w14:textId="3CFD67FF" w:rsidR="005C7CF1" w:rsidRPr="005C7CF1" w:rsidRDefault="005C7CF1" w:rsidP="005C7CF1">
      <w:pPr>
        <w:spacing w:before="100" w:beforeAutospacing="1" w:after="100" w:afterAutospacing="1" w:line="240" w:lineRule="auto"/>
        <w:jc w:val="both"/>
        <w:rPr>
          <w:rFonts w:ascii="Times New Roman" w:hAnsi="Times New Roman"/>
          <w:sz w:val="24"/>
          <w:szCs w:val="24"/>
          <w:lang w:eastAsia="ru-RU"/>
        </w:rPr>
      </w:pPr>
      <w:r w:rsidRPr="005C7CF1">
        <w:rPr>
          <w:rFonts w:ascii="Times New Roman" w:hAnsi="Times New Roman"/>
          <w:color w:val="000000"/>
          <w:sz w:val="28"/>
          <w:szCs w:val="28"/>
          <w:lang w:eastAsia="ru-RU"/>
        </w:rPr>
        <w:t xml:space="preserve">заключение и выполнение соглашения о предоставлении </w:t>
      </w:r>
      <w:r w:rsidR="00383841">
        <w:rPr>
          <w:rFonts w:ascii="Times New Roman" w:hAnsi="Times New Roman"/>
          <w:color w:val="000000"/>
          <w:sz w:val="28"/>
          <w:szCs w:val="28"/>
          <w:lang w:eastAsia="ru-RU"/>
        </w:rPr>
        <w:t xml:space="preserve">грантовой </w:t>
      </w:r>
      <w:r w:rsidRPr="005C7CF1">
        <w:rPr>
          <w:rFonts w:ascii="Times New Roman" w:hAnsi="Times New Roman"/>
          <w:color w:val="000000"/>
          <w:sz w:val="28"/>
          <w:szCs w:val="28"/>
          <w:lang w:eastAsia="ru-RU"/>
        </w:rPr>
        <w:t xml:space="preserve">поддержки, содержащего основные требования по соблюдению обязательств </w:t>
      </w:r>
      <w:r w:rsidRPr="005C7CF1">
        <w:rPr>
          <w:rFonts w:ascii="Times New Roman" w:hAnsi="Times New Roman"/>
          <w:color w:val="000000"/>
          <w:sz w:val="28"/>
          <w:szCs w:val="28"/>
          <w:lang w:eastAsia="ru-RU"/>
        </w:rPr>
        <w:lastRenderedPageBreak/>
        <w:t>субъекта</w:t>
      </w:r>
      <w:r w:rsidR="00383841">
        <w:rPr>
          <w:rFonts w:ascii="Times New Roman" w:hAnsi="Times New Roman"/>
          <w:color w:val="000000"/>
          <w:sz w:val="28"/>
          <w:szCs w:val="28"/>
          <w:lang w:eastAsia="ru-RU"/>
        </w:rPr>
        <w:t xml:space="preserve"> малого и среднего предпринимательства </w:t>
      </w:r>
      <w:r w:rsidRPr="005C7CF1">
        <w:rPr>
          <w:rFonts w:ascii="Times New Roman" w:hAnsi="Times New Roman"/>
          <w:color w:val="000000"/>
          <w:sz w:val="28"/>
          <w:szCs w:val="28"/>
          <w:lang w:eastAsia="ru-RU"/>
        </w:rPr>
        <w:t xml:space="preserve">по представлению финансово-экономических показателей своей </w:t>
      </w:r>
      <w:r w:rsidR="00383841">
        <w:rPr>
          <w:rFonts w:ascii="Times New Roman" w:hAnsi="Times New Roman"/>
          <w:color w:val="000000"/>
          <w:sz w:val="28"/>
          <w:szCs w:val="28"/>
          <w:lang w:eastAsia="ru-RU"/>
        </w:rPr>
        <w:t>деятельности</w:t>
      </w:r>
    </w:p>
    <w:p w14:paraId="629DFAD9" w14:textId="77777777"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b/>
          <w:bCs/>
          <w:color w:val="000000"/>
          <w:sz w:val="28"/>
          <w:szCs w:val="28"/>
          <w:lang w:eastAsia="ru-RU"/>
        </w:rPr>
        <w:t>Срок проведения отбора.</w:t>
      </w:r>
      <w:r w:rsidRPr="005C7CF1">
        <w:rPr>
          <w:rFonts w:ascii="Times New Roman" w:hAnsi="Times New Roman"/>
          <w:color w:val="000000"/>
          <w:sz w:val="24"/>
          <w:szCs w:val="24"/>
          <w:lang w:eastAsia="ru-RU"/>
        </w:rPr>
        <w:t xml:space="preserve"> </w:t>
      </w:r>
    </w:p>
    <w:p w14:paraId="61AD5276" w14:textId="689286E1"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color w:val="000000"/>
          <w:sz w:val="28"/>
          <w:szCs w:val="28"/>
          <w:lang w:eastAsia="ru-RU"/>
        </w:rPr>
        <w:t xml:space="preserve">с </w:t>
      </w:r>
      <w:r w:rsidR="00F115DF">
        <w:rPr>
          <w:rFonts w:ascii="Times New Roman" w:hAnsi="Times New Roman"/>
          <w:color w:val="000000"/>
          <w:sz w:val="28"/>
          <w:szCs w:val="28"/>
          <w:lang w:eastAsia="ru-RU"/>
        </w:rPr>
        <w:t>8</w:t>
      </w:r>
      <w:r w:rsidRPr="005C7CF1">
        <w:rPr>
          <w:rFonts w:ascii="Times New Roman" w:hAnsi="Times New Roman"/>
          <w:color w:val="000000"/>
          <w:sz w:val="28"/>
          <w:szCs w:val="28"/>
          <w:lang w:eastAsia="ru-RU"/>
        </w:rPr>
        <w:t xml:space="preserve">.00 часов </w:t>
      </w:r>
      <w:r w:rsidR="00383841">
        <w:rPr>
          <w:rFonts w:ascii="Times New Roman" w:hAnsi="Times New Roman"/>
          <w:color w:val="000000"/>
          <w:sz w:val="28"/>
          <w:szCs w:val="28"/>
          <w:lang w:eastAsia="ru-RU"/>
        </w:rPr>
        <w:t>0</w:t>
      </w:r>
      <w:r w:rsidR="00F115DF">
        <w:rPr>
          <w:rFonts w:ascii="Times New Roman" w:hAnsi="Times New Roman"/>
          <w:color w:val="000000"/>
          <w:sz w:val="28"/>
          <w:szCs w:val="28"/>
          <w:lang w:eastAsia="ru-RU"/>
        </w:rPr>
        <w:t>3</w:t>
      </w:r>
      <w:r w:rsidRPr="005C7CF1">
        <w:rPr>
          <w:rFonts w:ascii="Times New Roman" w:hAnsi="Times New Roman"/>
          <w:color w:val="000000"/>
          <w:sz w:val="28"/>
          <w:szCs w:val="28"/>
          <w:lang w:eastAsia="ru-RU"/>
        </w:rPr>
        <w:t xml:space="preserve"> </w:t>
      </w:r>
      <w:r w:rsidR="00383841">
        <w:rPr>
          <w:rFonts w:ascii="Times New Roman" w:hAnsi="Times New Roman"/>
          <w:color w:val="000000"/>
          <w:sz w:val="28"/>
          <w:szCs w:val="28"/>
          <w:lang w:eastAsia="ru-RU"/>
        </w:rPr>
        <w:t>октября</w:t>
      </w:r>
      <w:r w:rsidRPr="005C7CF1">
        <w:rPr>
          <w:rFonts w:ascii="Times New Roman" w:hAnsi="Times New Roman"/>
          <w:color w:val="000000"/>
          <w:sz w:val="28"/>
          <w:szCs w:val="28"/>
          <w:lang w:eastAsia="ru-RU"/>
        </w:rPr>
        <w:t xml:space="preserve"> по 1</w:t>
      </w:r>
      <w:r w:rsidR="00383841">
        <w:rPr>
          <w:rFonts w:ascii="Times New Roman" w:hAnsi="Times New Roman"/>
          <w:color w:val="000000"/>
          <w:sz w:val="28"/>
          <w:szCs w:val="28"/>
          <w:lang w:eastAsia="ru-RU"/>
        </w:rPr>
        <w:t>7</w:t>
      </w:r>
      <w:r w:rsidRPr="005C7CF1">
        <w:rPr>
          <w:rFonts w:ascii="Times New Roman" w:hAnsi="Times New Roman"/>
          <w:color w:val="000000"/>
          <w:sz w:val="28"/>
          <w:szCs w:val="28"/>
          <w:lang w:eastAsia="ru-RU"/>
        </w:rPr>
        <w:t>.00 часов</w:t>
      </w:r>
      <w:r w:rsidR="00F115DF">
        <w:rPr>
          <w:rFonts w:ascii="Times New Roman" w:hAnsi="Times New Roman"/>
          <w:color w:val="000000"/>
          <w:sz w:val="28"/>
          <w:szCs w:val="28"/>
          <w:lang w:eastAsia="ru-RU"/>
        </w:rPr>
        <w:t xml:space="preserve"> 01</w:t>
      </w:r>
      <w:r w:rsidRPr="005C7CF1">
        <w:rPr>
          <w:rFonts w:ascii="Times New Roman" w:hAnsi="Times New Roman"/>
          <w:color w:val="000000"/>
          <w:sz w:val="28"/>
          <w:szCs w:val="28"/>
          <w:lang w:eastAsia="ru-RU"/>
        </w:rPr>
        <w:t xml:space="preserve"> </w:t>
      </w:r>
      <w:r w:rsidR="00F115DF">
        <w:rPr>
          <w:rFonts w:ascii="Times New Roman" w:hAnsi="Times New Roman"/>
          <w:color w:val="000000"/>
          <w:sz w:val="28"/>
          <w:szCs w:val="28"/>
          <w:lang w:eastAsia="ru-RU"/>
        </w:rPr>
        <w:t>ноября</w:t>
      </w:r>
      <w:r w:rsidR="00383841">
        <w:rPr>
          <w:rFonts w:ascii="Times New Roman" w:hAnsi="Times New Roman"/>
          <w:color w:val="000000"/>
          <w:sz w:val="28"/>
          <w:szCs w:val="28"/>
          <w:lang w:eastAsia="ru-RU"/>
        </w:rPr>
        <w:t xml:space="preserve"> (включительно)</w:t>
      </w:r>
      <w:r w:rsidRPr="005C7CF1">
        <w:rPr>
          <w:rFonts w:ascii="Times New Roman" w:hAnsi="Times New Roman"/>
          <w:color w:val="000000"/>
          <w:sz w:val="28"/>
          <w:szCs w:val="28"/>
          <w:lang w:eastAsia="ru-RU"/>
        </w:rPr>
        <w:t xml:space="preserve"> 2022 года.</w:t>
      </w:r>
    </w:p>
    <w:p w14:paraId="51416DD4" w14:textId="76E36C0C"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b/>
          <w:bCs/>
          <w:color w:val="000000"/>
          <w:sz w:val="28"/>
          <w:szCs w:val="28"/>
          <w:lang w:eastAsia="ru-RU"/>
        </w:rPr>
        <w:t xml:space="preserve">Дата и время начала (окончания) подачи (приема) заявок (далее – срок подачи заявки), которые не могут быть меньше </w:t>
      </w:r>
      <w:r w:rsidR="00383841">
        <w:rPr>
          <w:rFonts w:ascii="Times New Roman" w:hAnsi="Times New Roman"/>
          <w:b/>
          <w:bCs/>
          <w:color w:val="000000"/>
          <w:sz w:val="28"/>
          <w:szCs w:val="28"/>
          <w:lang w:eastAsia="ru-RU"/>
        </w:rPr>
        <w:t>3</w:t>
      </w:r>
      <w:r w:rsidRPr="005C7CF1">
        <w:rPr>
          <w:rFonts w:ascii="Times New Roman" w:hAnsi="Times New Roman"/>
          <w:b/>
          <w:bCs/>
          <w:color w:val="000000"/>
          <w:sz w:val="28"/>
          <w:szCs w:val="28"/>
          <w:lang w:eastAsia="ru-RU"/>
        </w:rPr>
        <w:t>0 календарных дней, следующих за днем размещения объявления.</w:t>
      </w:r>
    </w:p>
    <w:p w14:paraId="561F4C9C" w14:textId="2548C800"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color w:val="000000"/>
          <w:sz w:val="28"/>
          <w:szCs w:val="28"/>
          <w:lang w:eastAsia="ru-RU"/>
        </w:rPr>
        <w:t xml:space="preserve">Срок подачи заявок – с </w:t>
      </w:r>
      <w:r w:rsidR="009816EB">
        <w:rPr>
          <w:rFonts w:ascii="Times New Roman" w:hAnsi="Times New Roman"/>
          <w:color w:val="000000"/>
          <w:sz w:val="28"/>
          <w:szCs w:val="28"/>
          <w:lang w:eastAsia="ru-RU"/>
        </w:rPr>
        <w:t>0</w:t>
      </w:r>
      <w:r w:rsidR="00441D4F">
        <w:rPr>
          <w:rFonts w:ascii="Times New Roman" w:hAnsi="Times New Roman"/>
          <w:color w:val="000000"/>
          <w:sz w:val="28"/>
          <w:szCs w:val="28"/>
          <w:lang w:eastAsia="ru-RU"/>
        </w:rPr>
        <w:t>3</w:t>
      </w:r>
      <w:r w:rsidRPr="005C7CF1">
        <w:rPr>
          <w:rFonts w:ascii="Times New Roman" w:hAnsi="Times New Roman"/>
          <w:color w:val="000000"/>
          <w:sz w:val="28"/>
          <w:szCs w:val="28"/>
          <w:lang w:eastAsia="ru-RU"/>
        </w:rPr>
        <w:t>.</w:t>
      </w:r>
      <w:r w:rsidR="009816EB">
        <w:rPr>
          <w:rFonts w:ascii="Times New Roman" w:hAnsi="Times New Roman"/>
          <w:color w:val="000000"/>
          <w:sz w:val="28"/>
          <w:szCs w:val="28"/>
          <w:lang w:eastAsia="ru-RU"/>
        </w:rPr>
        <w:t>10</w:t>
      </w:r>
      <w:r w:rsidRPr="005C7CF1">
        <w:rPr>
          <w:rFonts w:ascii="Times New Roman" w:hAnsi="Times New Roman"/>
          <w:color w:val="000000"/>
          <w:sz w:val="28"/>
          <w:szCs w:val="28"/>
          <w:lang w:eastAsia="ru-RU"/>
        </w:rPr>
        <w:t xml:space="preserve">.2022 по </w:t>
      </w:r>
      <w:r w:rsidR="009816EB">
        <w:rPr>
          <w:rFonts w:ascii="Times New Roman" w:hAnsi="Times New Roman"/>
          <w:color w:val="000000"/>
          <w:sz w:val="28"/>
          <w:szCs w:val="28"/>
          <w:lang w:eastAsia="ru-RU"/>
        </w:rPr>
        <w:t>0</w:t>
      </w:r>
      <w:r w:rsidR="00441D4F">
        <w:rPr>
          <w:rFonts w:ascii="Times New Roman" w:hAnsi="Times New Roman"/>
          <w:color w:val="000000"/>
          <w:sz w:val="28"/>
          <w:szCs w:val="28"/>
          <w:lang w:eastAsia="ru-RU"/>
        </w:rPr>
        <w:t>1</w:t>
      </w:r>
      <w:r w:rsidRPr="005C7CF1">
        <w:rPr>
          <w:rFonts w:ascii="Times New Roman" w:hAnsi="Times New Roman"/>
          <w:color w:val="000000"/>
          <w:sz w:val="28"/>
          <w:szCs w:val="28"/>
          <w:lang w:eastAsia="ru-RU"/>
        </w:rPr>
        <w:t>.</w:t>
      </w:r>
      <w:r w:rsidR="009816EB">
        <w:rPr>
          <w:rFonts w:ascii="Times New Roman" w:hAnsi="Times New Roman"/>
          <w:color w:val="000000"/>
          <w:sz w:val="28"/>
          <w:szCs w:val="28"/>
          <w:lang w:eastAsia="ru-RU"/>
        </w:rPr>
        <w:t>1</w:t>
      </w:r>
      <w:r w:rsidR="00441D4F">
        <w:rPr>
          <w:rFonts w:ascii="Times New Roman" w:hAnsi="Times New Roman"/>
          <w:color w:val="000000"/>
          <w:sz w:val="28"/>
          <w:szCs w:val="28"/>
          <w:lang w:eastAsia="ru-RU"/>
        </w:rPr>
        <w:t>1</w:t>
      </w:r>
      <w:r w:rsidRPr="005C7CF1">
        <w:rPr>
          <w:rFonts w:ascii="Times New Roman" w:hAnsi="Times New Roman"/>
          <w:color w:val="000000"/>
          <w:sz w:val="28"/>
          <w:szCs w:val="28"/>
          <w:lang w:eastAsia="ru-RU"/>
        </w:rPr>
        <w:t>.2022;</w:t>
      </w:r>
    </w:p>
    <w:p w14:paraId="09CADA69" w14:textId="06B3A439"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color w:val="000000"/>
          <w:sz w:val="28"/>
          <w:szCs w:val="28"/>
          <w:lang w:eastAsia="ru-RU"/>
        </w:rPr>
        <w:t xml:space="preserve">         Время подачи заявок – в рабочие дни с </w:t>
      </w:r>
      <w:r w:rsidR="009816EB">
        <w:rPr>
          <w:rFonts w:ascii="Times New Roman" w:hAnsi="Times New Roman"/>
          <w:color w:val="000000"/>
          <w:sz w:val="28"/>
          <w:szCs w:val="28"/>
          <w:lang w:eastAsia="ru-RU"/>
        </w:rPr>
        <w:t>08</w:t>
      </w:r>
      <w:r w:rsidRPr="005C7CF1">
        <w:rPr>
          <w:rFonts w:ascii="Times New Roman" w:hAnsi="Times New Roman"/>
          <w:color w:val="000000"/>
          <w:sz w:val="28"/>
          <w:szCs w:val="28"/>
          <w:lang w:eastAsia="ru-RU"/>
        </w:rPr>
        <w:t>.00 часов до 13.00 часов и с 14.00 часов до 1</w:t>
      </w:r>
      <w:r w:rsidR="009816EB">
        <w:rPr>
          <w:rFonts w:ascii="Times New Roman" w:hAnsi="Times New Roman"/>
          <w:color w:val="000000"/>
          <w:sz w:val="28"/>
          <w:szCs w:val="28"/>
          <w:lang w:eastAsia="ru-RU"/>
        </w:rPr>
        <w:t>7</w:t>
      </w:r>
      <w:r w:rsidRPr="005C7CF1">
        <w:rPr>
          <w:rFonts w:ascii="Times New Roman" w:hAnsi="Times New Roman"/>
          <w:color w:val="000000"/>
          <w:sz w:val="28"/>
          <w:szCs w:val="28"/>
          <w:lang w:eastAsia="ru-RU"/>
        </w:rPr>
        <w:t>.00 часов (время местное).</w:t>
      </w:r>
    </w:p>
    <w:p w14:paraId="4629AA89" w14:textId="36722F0F"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b/>
          <w:bCs/>
          <w:color w:val="000000"/>
          <w:sz w:val="28"/>
          <w:szCs w:val="28"/>
          <w:lang w:eastAsia="ru-RU"/>
        </w:rPr>
        <w:t>Наименование, местонахождение, почтовый адрес, адрес электронной почты</w:t>
      </w:r>
      <w:r w:rsidR="00954130">
        <w:rPr>
          <w:rFonts w:ascii="Times New Roman" w:hAnsi="Times New Roman"/>
          <w:b/>
          <w:bCs/>
          <w:color w:val="000000"/>
          <w:sz w:val="28"/>
          <w:szCs w:val="28"/>
          <w:lang w:eastAsia="ru-RU"/>
        </w:rPr>
        <w:t>.</w:t>
      </w:r>
    </w:p>
    <w:p w14:paraId="4780330B" w14:textId="13D233E9" w:rsidR="005C7CF1" w:rsidRPr="005C7CF1" w:rsidRDefault="005C7CF1" w:rsidP="005C7CF1">
      <w:pPr>
        <w:spacing w:before="100" w:beforeAutospacing="1" w:after="100" w:afterAutospacing="1" w:line="240" w:lineRule="auto"/>
        <w:jc w:val="center"/>
        <w:rPr>
          <w:rFonts w:ascii="Times New Roman" w:hAnsi="Times New Roman"/>
          <w:sz w:val="24"/>
          <w:szCs w:val="24"/>
          <w:lang w:eastAsia="ru-RU"/>
        </w:rPr>
      </w:pPr>
      <w:r w:rsidRPr="005C7CF1">
        <w:rPr>
          <w:rFonts w:ascii="Times New Roman" w:hAnsi="Times New Roman"/>
          <w:color w:val="000000"/>
          <w:sz w:val="28"/>
          <w:szCs w:val="28"/>
          <w:lang w:eastAsia="ru-RU"/>
        </w:rPr>
        <w:t>Организатором конкурсного отбора является</w:t>
      </w:r>
      <w:r w:rsidR="009816EB">
        <w:rPr>
          <w:rFonts w:ascii="Times New Roman" w:hAnsi="Times New Roman"/>
          <w:b/>
          <w:bCs/>
          <w:color w:val="000000"/>
          <w:sz w:val="28"/>
          <w:szCs w:val="28"/>
          <w:lang w:eastAsia="ru-RU"/>
        </w:rPr>
        <w:t xml:space="preserve"> </w:t>
      </w:r>
      <w:r w:rsidR="00441D4F">
        <w:rPr>
          <w:rFonts w:ascii="Times New Roman" w:hAnsi="Times New Roman"/>
          <w:b/>
          <w:bCs/>
          <w:color w:val="000000"/>
          <w:sz w:val="28"/>
          <w:szCs w:val="28"/>
          <w:lang w:eastAsia="ru-RU"/>
        </w:rPr>
        <w:t xml:space="preserve">отдел экономики </w:t>
      </w:r>
      <w:r w:rsidR="00C55EAC">
        <w:rPr>
          <w:rFonts w:ascii="Times New Roman" w:hAnsi="Times New Roman"/>
          <w:b/>
          <w:bCs/>
          <w:color w:val="000000"/>
          <w:sz w:val="28"/>
          <w:szCs w:val="28"/>
          <w:lang w:eastAsia="ru-RU"/>
        </w:rPr>
        <w:t>администрации</w:t>
      </w:r>
      <w:r w:rsidRPr="005C7CF1">
        <w:rPr>
          <w:rFonts w:ascii="Times New Roman" w:hAnsi="Times New Roman"/>
          <w:color w:val="000000"/>
          <w:sz w:val="28"/>
          <w:szCs w:val="28"/>
          <w:lang w:eastAsia="ru-RU"/>
        </w:rPr>
        <w:t xml:space="preserve">, адрес и место нахождения: </w:t>
      </w:r>
      <w:r w:rsidRPr="005C7CF1">
        <w:rPr>
          <w:rFonts w:ascii="Times New Roman" w:hAnsi="Times New Roman"/>
          <w:b/>
          <w:bCs/>
          <w:color w:val="000000"/>
          <w:sz w:val="28"/>
          <w:szCs w:val="28"/>
          <w:lang w:eastAsia="ru-RU"/>
        </w:rPr>
        <w:t>66</w:t>
      </w:r>
      <w:r w:rsidR="009816EB">
        <w:rPr>
          <w:rFonts w:ascii="Times New Roman" w:hAnsi="Times New Roman"/>
          <w:b/>
          <w:bCs/>
          <w:color w:val="000000"/>
          <w:sz w:val="28"/>
          <w:szCs w:val="28"/>
          <w:lang w:eastAsia="ru-RU"/>
        </w:rPr>
        <w:t>3120</w:t>
      </w:r>
      <w:r w:rsidRPr="005C7CF1">
        <w:rPr>
          <w:rFonts w:ascii="Times New Roman" w:hAnsi="Times New Roman"/>
          <w:b/>
          <w:bCs/>
          <w:color w:val="000000"/>
          <w:sz w:val="28"/>
          <w:szCs w:val="28"/>
          <w:lang w:eastAsia="ru-RU"/>
        </w:rPr>
        <w:t xml:space="preserve">, </w:t>
      </w:r>
      <w:bookmarkStart w:id="3" w:name="_Hlk114652557"/>
      <w:proofErr w:type="spellStart"/>
      <w:r w:rsidR="009816EB">
        <w:rPr>
          <w:rFonts w:ascii="Times New Roman" w:hAnsi="Times New Roman"/>
          <w:b/>
          <w:bCs/>
          <w:color w:val="000000"/>
          <w:sz w:val="28"/>
          <w:szCs w:val="28"/>
          <w:lang w:eastAsia="ru-RU"/>
        </w:rPr>
        <w:t>с.Пировское</w:t>
      </w:r>
      <w:proofErr w:type="spellEnd"/>
      <w:r w:rsidRPr="005C7CF1">
        <w:rPr>
          <w:rFonts w:ascii="Times New Roman" w:hAnsi="Times New Roman"/>
          <w:b/>
          <w:bCs/>
          <w:color w:val="000000"/>
          <w:sz w:val="28"/>
          <w:szCs w:val="28"/>
          <w:lang w:eastAsia="ru-RU"/>
        </w:rPr>
        <w:t xml:space="preserve">, ул. Ленина, </w:t>
      </w:r>
      <w:r w:rsidR="009816EB">
        <w:rPr>
          <w:rFonts w:ascii="Times New Roman" w:hAnsi="Times New Roman"/>
          <w:b/>
          <w:bCs/>
          <w:color w:val="000000"/>
          <w:sz w:val="28"/>
          <w:szCs w:val="28"/>
          <w:lang w:eastAsia="ru-RU"/>
        </w:rPr>
        <w:t>стр</w:t>
      </w:r>
      <w:r w:rsidRPr="005C7CF1">
        <w:rPr>
          <w:rFonts w:ascii="Times New Roman" w:hAnsi="Times New Roman"/>
          <w:b/>
          <w:bCs/>
          <w:color w:val="000000"/>
          <w:sz w:val="28"/>
          <w:szCs w:val="28"/>
          <w:lang w:eastAsia="ru-RU"/>
        </w:rPr>
        <w:t xml:space="preserve">. </w:t>
      </w:r>
      <w:r w:rsidR="009816EB">
        <w:rPr>
          <w:rFonts w:ascii="Times New Roman" w:hAnsi="Times New Roman"/>
          <w:b/>
          <w:bCs/>
          <w:color w:val="000000"/>
          <w:sz w:val="28"/>
          <w:szCs w:val="28"/>
          <w:lang w:eastAsia="ru-RU"/>
        </w:rPr>
        <w:t>27</w:t>
      </w:r>
      <w:r w:rsidRPr="005C7CF1">
        <w:rPr>
          <w:rFonts w:ascii="Times New Roman" w:hAnsi="Times New Roman"/>
          <w:b/>
          <w:bCs/>
          <w:color w:val="000000"/>
          <w:sz w:val="28"/>
          <w:szCs w:val="28"/>
          <w:lang w:eastAsia="ru-RU"/>
        </w:rPr>
        <w:t xml:space="preserve">, кабинет </w:t>
      </w:r>
      <w:r w:rsidR="009816EB">
        <w:rPr>
          <w:rFonts w:ascii="Times New Roman" w:hAnsi="Times New Roman"/>
          <w:b/>
          <w:bCs/>
          <w:color w:val="000000"/>
          <w:sz w:val="28"/>
          <w:szCs w:val="28"/>
          <w:lang w:eastAsia="ru-RU"/>
        </w:rPr>
        <w:t>2-21</w:t>
      </w:r>
      <w:r w:rsidRPr="005C7CF1">
        <w:rPr>
          <w:rFonts w:ascii="Times New Roman" w:hAnsi="Times New Roman"/>
          <w:b/>
          <w:bCs/>
          <w:color w:val="000000"/>
          <w:sz w:val="28"/>
          <w:szCs w:val="28"/>
          <w:lang w:eastAsia="ru-RU"/>
        </w:rPr>
        <w:t>.</w:t>
      </w:r>
      <w:bookmarkEnd w:id="3"/>
    </w:p>
    <w:p w14:paraId="1C330EB5" w14:textId="32D2A4C5" w:rsidR="005C7CF1" w:rsidRPr="005C7CF1" w:rsidRDefault="00C55EAC" w:rsidP="00427E83">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color w:val="000000"/>
          <w:sz w:val="28"/>
          <w:szCs w:val="28"/>
          <w:lang w:eastAsia="ru-RU"/>
        </w:rPr>
        <w:t>З</w:t>
      </w:r>
      <w:r w:rsidRPr="005C7CF1">
        <w:rPr>
          <w:rFonts w:ascii="Times New Roman" w:hAnsi="Times New Roman"/>
          <w:color w:val="000000"/>
          <w:sz w:val="28"/>
          <w:szCs w:val="28"/>
          <w:lang w:eastAsia="ru-RU"/>
        </w:rPr>
        <w:t>аявк</w:t>
      </w:r>
      <w:r>
        <w:rPr>
          <w:rFonts w:ascii="Times New Roman" w:hAnsi="Times New Roman"/>
          <w:color w:val="000000"/>
          <w:sz w:val="28"/>
          <w:szCs w:val="28"/>
          <w:lang w:eastAsia="ru-RU"/>
        </w:rPr>
        <w:t>а на участие в конкурсе</w:t>
      </w:r>
      <w:r w:rsidRPr="005C7CF1">
        <w:rPr>
          <w:rFonts w:ascii="Times New Roman" w:hAnsi="Times New Roman"/>
          <w:color w:val="000000"/>
          <w:sz w:val="28"/>
          <w:szCs w:val="28"/>
          <w:lang w:eastAsia="ru-RU"/>
        </w:rPr>
        <w:t>, представляется участником конкурсного отбора</w:t>
      </w:r>
      <w:r>
        <w:rPr>
          <w:rFonts w:ascii="Times New Roman" w:hAnsi="Times New Roman"/>
          <w:color w:val="000000"/>
          <w:sz w:val="28"/>
          <w:szCs w:val="28"/>
          <w:lang w:eastAsia="ru-RU"/>
        </w:rPr>
        <w:t xml:space="preserve"> лично</w:t>
      </w:r>
      <w:r w:rsidRPr="005C7CF1">
        <w:rPr>
          <w:rFonts w:ascii="Times New Roman" w:hAnsi="Times New Roman"/>
          <w:color w:val="000000"/>
          <w:sz w:val="28"/>
          <w:szCs w:val="28"/>
          <w:lang w:eastAsia="ru-RU"/>
        </w:rPr>
        <w:t xml:space="preserve"> в </w:t>
      </w:r>
      <w:r>
        <w:rPr>
          <w:rFonts w:ascii="Times New Roman" w:hAnsi="Times New Roman"/>
          <w:color w:val="000000"/>
          <w:sz w:val="28"/>
          <w:szCs w:val="28"/>
          <w:lang w:eastAsia="ru-RU"/>
        </w:rPr>
        <w:t>администрацию</w:t>
      </w:r>
      <w:r w:rsidRPr="005C7CF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в отдел экономики </w:t>
      </w:r>
      <w:r w:rsidRPr="00C55EAC">
        <w:rPr>
          <w:rFonts w:ascii="Times New Roman" w:hAnsi="Times New Roman"/>
          <w:color w:val="000000"/>
          <w:sz w:val="28"/>
          <w:szCs w:val="28"/>
          <w:lang w:eastAsia="ru-RU"/>
        </w:rPr>
        <w:t>или направляется по почте</w:t>
      </w:r>
      <w:r w:rsidR="00427E83">
        <w:rPr>
          <w:rFonts w:ascii="Times New Roman" w:hAnsi="Times New Roman"/>
          <w:color w:val="000000"/>
          <w:sz w:val="28"/>
          <w:szCs w:val="28"/>
          <w:lang w:eastAsia="ru-RU"/>
        </w:rPr>
        <w:t xml:space="preserve"> ответственному лицу ведущему специалисту отдела экономики Чумакову Руслан Андреевичу, </w:t>
      </w:r>
      <w:r w:rsidR="00427E83" w:rsidRPr="00C55EAC">
        <w:rPr>
          <w:rFonts w:ascii="Times New Roman" w:hAnsi="Times New Roman"/>
          <w:b/>
          <w:bCs/>
          <w:color w:val="000000"/>
          <w:sz w:val="28"/>
          <w:szCs w:val="28"/>
          <w:lang w:eastAsia="ru-RU"/>
        </w:rPr>
        <w:t>8 (39166)</w:t>
      </w:r>
      <w:r w:rsidR="00427E83" w:rsidRPr="00427E83">
        <w:rPr>
          <w:rFonts w:ascii="Times New Roman" w:hAnsi="Times New Roman"/>
          <w:b/>
          <w:bCs/>
          <w:color w:val="000000"/>
          <w:sz w:val="28"/>
          <w:szCs w:val="28"/>
          <w:lang w:eastAsia="ru-RU"/>
        </w:rPr>
        <w:t xml:space="preserve"> </w:t>
      </w:r>
      <w:r w:rsidR="00427E83" w:rsidRPr="00C55EAC">
        <w:rPr>
          <w:rFonts w:ascii="Times New Roman" w:hAnsi="Times New Roman"/>
          <w:b/>
          <w:bCs/>
          <w:color w:val="000000"/>
          <w:sz w:val="28"/>
          <w:szCs w:val="28"/>
          <w:lang w:eastAsia="ru-RU"/>
        </w:rPr>
        <w:t>32-1-56</w:t>
      </w:r>
      <w:r w:rsidR="00427E83">
        <w:rPr>
          <w:rFonts w:ascii="Times New Roman" w:hAnsi="Times New Roman"/>
          <w:b/>
          <w:bCs/>
          <w:color w:val="000000"/>
          <w:sz w:val="28"/>
          <w:szCs w:val="28"/>
          <w:lang w:eastAsia="ru-RU"/>
        </w:rPr>
        <w:t xml:space="preserve">, </w:t>
      </w:r>
      <w:r w:rsidR="00427E83" w:rsidRPr="00427E83">
        <w:rPr>
          <w:rFonts w:ascii="Times New Roman" w:hAnsi="Times New Roman"/>
          <w:color w:val="000000"/>
          <w:sz w:val="28"/>
          <w:szCs w:val="28"/>
          <w:lang w:eastAsia="ru-RU"/>
        </w:rPr>
        <w:t xml:space="preserve">электронная почта </w:t>
      </w:r>
      <w:hyperlink r:id="rId4" w:history="1">
        <w:r w:rsidR="00A6372E" w:rsidRPr="00A6372E">
          <w:rPr>
            <w:rStyle w:val="a6"/>
            <w:rFonts w:ascii="Times New Roman" w:hAnsi="Times New Roman"/>
            <w:b/>
            <w:bCs/>
            <w:color w:val="000000" w:themeColor="text1"/>
            <w:sz w:val="28"/>
            <w:szCs w:val="28"/>
            <w:u w:val="none"/>
            <w:lang w:eastAsia="ru-RU"/>
          </w:rPr>
          <w:t>сhumakov.ad.pir@mail.ru</w:t>
        </w:r>
      </w:hyperlink>
      <w:r w:rsidR="00427E83" w:rsidRPr="00A6372E">
        <w:rPr>
          <w:rFonts w:ascii="Times New Roman" w:hAnsi="Times New Roman"/>
          <w:b/>
          <w:bCs/>
          <w:color w:val="000000" w:themeColor="text1"/>
          <w:sz w:val="28"/>
          <w:szCs w:val="28"/>
        </w:rPr>
        <w:t xml:space="preserve"> </w:t>
      </w:r>
    </w:p>
    <w:p w14:paraId="157ADB60" w14:textId="77777777" w:rsidR="005C7CF1" w:rsidRPr="005C7CF1" w:rsidRDefault="005C7CF1" w:rsidP="00223817">
      <w:pPr>
        <w:spacing w:after="0" w:line="240" w:lineRule="auto"/>
        <w:jc w:val="center"/>
        <w:rPr>
          <w:rFonts w:ascii="Times New Roman" w:hAnsi="Times New Roman"/>
          <w:sz w:val="24"/>
          <w:szCs w:val="24"/>
          <w:lang w:eastAsia="ru-RU"/>
        </w:rPr>
      </w:pPr>
      <w:r w:rsidRPr="005C7CF1">
        <w:rPr>
          <w:rFonts w:ascii="Times New Roman" w:hAnsi="Times New Roman"/>
          <w:b/>
          <w:bCs/>
          <w:color w:val="000000"/>
          <w:sz w:val="28"/>
          <w:szCs w:val="28"/>
          <w:lang w:eastAsia="ru-RU"/>
        </w:rPr>
        <w:t>Доменное имя, и (или) сетевой адрес, и (или) указатель страниц</w:t>
      </w:r>
    </w:p>
    <w:p w14:paraId="72FAB598" w14:textId="30CB1918" w:rsidR="005C7CF1" w:rsidRPr="005C7CF1" w:rsidRDefault="005C7CF1" w:rsidP="00223817">
      <w:pPr>
        <w:spacing w:after="0" w:line="240" w:lineRule="auto"/>
        <w:jc w:val="center"/>
        <w:rPr>
          <w:rFonts w:ascii="Times New Roman" w:hAnsi="Times New Roman"/>
          <w:sz w:val="24"/>
          <w:szCs w:val="24"/>
          <w:lang w:eastAsia="ru-RU"/>
        </w:rPr>
      </w:pPr>
      <w:r w:rsidRPr="005C7CF1">
        <w:rPr>
          <w:rFonts w:ascii="Times New Roman" w:hAnsi="Times New Roman"/>
          <w:b/>
          <w:bCs/>
          <w:color w:val="000000"/>
          <w:sz w:val="28"/>
          <w:szCs w:val="28"/>
          <w:lang w:eastAsia="ru-RU"/>
        </w:rPr>
        <w:t>в информационно-телекоммуникационной сети Интернет, на которых обеспечивается проведение конкурсного отбора.</w:t>
      </w:r>
      <w:r w:rsidRPr="005C7CF1">
        <w:rPr>
          <w:rFonts w:ascii="Times New Roman" w:hAnsi="Times New Roman"/>
          <w:sz w:val="24"/>
          <w:szCs w:val="24"/>
          <w:lang w:eastAsia="ru-RU"/>
        </w:rPr>
        <w:t> </w:t>
      </w:r>
    </w:p>
    <w:p w14:paraId="17156D3A" w14:textId="5CA5B583" w:rsidR="005C7CF1" w:rsidRDefault="005C7CF1" w:rsidP="00954130">
      <w:pPr>
        <w:spacing w:before="100" w:beforeAutospacing="1" w:after="100" w:afterAutospacing="1" w:line="240" w:lineRule="auto"/>
        <w:jc w:val="center"/>
        <w:rPr>
          <w:rFonts w:ascii="Times New Roman" w:hAnsi="Times New Roman"/>
          <w:b/>
          <w:bCs/>
          <w:color w:val="000000"/>
          <w:sz w:val="28"/>
          <w:szCs w:val="28"/>
          <w:lang w:eastAsia="ru-RU"/>
        </w:rPr>
      </w:pPr>
      <w:r w:rsidRPr="005C7CF1">
        <w:rPr>
          <w:rFonts w:ascii="Times New Roman" w:hAnsi="Times New Roman"/>
          <w:color w:val="000000"/>
          <w:sz w:val="28"/>
          <w:szCs w:val="28"/>
          <w:lang w:eastAsia="ru-RU"/>
        </w:rPr>
        <w:t xml:space="preserve">Официальный сайт </w:t>
      </w:r>
      <w:r w:rsidR="00C55EAC">
        <w:rPr>
          <w:rFonts w:ascii="Times New Roman" w:hAnsi="Times New Roman"/>
          <w:color w:val="000000"/>
          <w:sz w:val="28"/>
          <w:szCs w:val="28"/>
          <w:lang w:eastAsia="ru-RU"/>
        </w:rPr>
        <w:t xml:space="preserve">администрации </w:t>
      </w:r>
      <w:r w:rsidRPr="005C7CF1">
        <w:rPr>
          <w:rFonts w:ascii="Times New Roman" w:hAnsi="Times New Roman"/>
          <w:color w:val="000000"/>
          <w:sz w:val="28"/>
          <w:szCs w:val="28"/>
          <w:lang w:eastAsia="ru-RU"/>
        </w:rPr>
        <w:t>(</w:t>
      </w:r>
      <w:r w:rsidR="00C55EAC" w:rsidRPr="00C55EAC">
        <w:rPr>
          <w:rFonts w:ascii="Times New Roman" w:hAnsi="Times New Roman"/>
          <w:color w:val="000000"/>
          <w:sz w:val="28"/>
          <w:szCs w:val="28"/>
          <w:lang w:eastAsia="ru-RU"/>
        </w:rPr>
        <w:t>http://piradm.ru</w:t>
      </w:r>
      <w:r w:rsidRPr="005C7CF1">
        <w:rPr>
          <w:rFonts w:ascii="Times New Roman" w:hAnsi="Times New Roman"/>
          <w:color w:val="000000"/>
          <w:sz w:val="28"/>
          <w:szCs w:val="28"/>
          <w:lang w:eastAsia="ru-RU"/>
        </w:rPr>
        <w:t xml:space="preserve">) в разделе </w:t>
      </w:r>
      <w:r w:rsidR="00C55EAC">
        <w:rPr>
          <w:rFonts w:ascii="Times New Roman" w:hAnsi="Times New Roman"/>
          <w:color w:val="000000"/>
          <w:sz w:val="28"/>
          <w:szCs w:val="28"/>
          <w:lang w:eastAsia="ru-RU"/>
        </w:rPr>
        <w:t xml:space="preserve">малое и среднее </w:t>
      </w:r>
      <w:r w:rsidR="00C55EAC" w:rsidRPr="00043A3E">
        <w:rPr>
          <w:rFonts w:ascii="Times New Roman" w:hAnsi="Times New Roman"/>
          <w:color w:val="000000"/>
          <w:sz w:val="28"/>
          <w:szCs w:val="28"/>
          <w:lang w:eastAsia="ru-RU"/>
        </w:rPr>
        <w:t>предпринимательство</w:t>
      </w:r>
      <w:r w:rsidR="00043A3E" w:rsidRPr="00043A3E">
        <w:rPr>
          <w:rFonts w:ascii="Times New Roman" w:hAnsi="Times New Roman"/>
          <w:color w:val="000000"/>
          <w:sz w:val="28"/>
          <w:szCs w:val="28"/>
          <w:lang w:eastAsia="ru-RU"/>
        </w:rPr>
        <w:t xml:space="preserve">/ Объявления о проведении конкурсов и приема заявок/ </w:t>
      </w:r>
      <w:r w:rsidR="00043A3E" w:rsidRPr="00043A3E">
        <w:rPr>
          <w:rFonts w:ascii="Times New Roman" w:hAnsi="Times New Roman"/>
          <w:b/>
          <w:bCs/>
          <w:color w:val="000000"/>
          <w:sz w:val="28"/>
          <w:szCs w:val="28"/>
          <w:lang w:eastAsia="ru-RU"/>
        </w:rPr>
        <w:t>Конкурсный отбор заявок на предоставление гранта в форме субсидии для начала ведения предпринимательской деятельности с 03.10.2022г. по 01.11.2022г. (включительно).</w:t>
      </w:r>
    </w:p>
    <w:p w14:paraId="0D46F605" w14:textId="5E74FB12" w:rsidR="00427E83" w:rsidRPr="005662C9" w:rsidRDefault="005662C9" w:rsidP="005662C9">
      <w:pPr>
        <w:spacing w:before="100" w:beforeAutospacing="1" w:after="100" w:afterAutospacing="1" w:line="240" w:lineRule="auto"/>
        <w:jc w:val="both"/>
        <w:rPr>
          <w:rFonts w:ascii="Times New Roman" w:hAnsi="Times New Roman"/>
          <w:b/>
          <w:bCs/>
          <w:sz w:val="24"/>
          <w:szCs w:val="24"/>
          <w:lang w:eastAsia="ru-RU"/>
        </w:rPr>
      </w:pPr>
      <w:r w:rsidRPr="005C7CF1">
        <w:rPr>
          <w:rFonts w:ascii="Times New Roman" w:hAnsi="Times New Roman"/>
          <w:b/>
          <w:bCs/>
          <w:color w:val="000000"/>
          <w:sz w:val="28"/>
          <w:szCs w:val="28"/>
          <w:lang w:eastAsia="ru-RU"/>
        </w:rPr>
        <w:t>Участники конкурсного отбора получают в</w:t>
      </w:r>
      <w:r>
        <w:rPr>
          <w:rFonts w:ascii="Times New Roman" w:hAnsi="Times New Roman"/>
          <w:b/>
          <w:bCs/>
          <w:color w:val="000000"/>
          <w:sz w:val="28"/>
          <w:szCs w:val="28"/>
          <w:lang w:eastAsia="ru-RU"/>
        </w:rPr>
        <w:t xml:space="preserve"> отделе экономике</w:t>
      </w:r>
      <w:r w:rsidRPr="005C7CF1">
        <w:rPr>
          <w:rFonts w:ascii="Times New Roman" w:hAnsi="Times New Roman"/>
          <w:b/>
          <w:bCs/>
          <w:color w:val="000000"/>
          <w:sz w:val="28"/>
          <w:szCs w:val="28"/>
          <w:lang w:eastAsia="ru-RU"/>
        </w:rPr>
        <w:t xml:space="preserve"> в течение срока приема заявок, установленного в объявлении, разъяснения положений объявления при личном обращении (на личном приеме, в телефонном режиме), посредством почтовой связи, в электронной форме.</w:t>
      </w:r>
    </w:p>
    <w:p w14:paraId="20C3D1AC" w14:textId="57D127BD" w:rsidR="00223817" w:rsidRDefault="00223817" w:rsidP="00223817">
      <w:pPr>
        <w:spacing w:before="100" w:beforeAutospacing="1" w:after="100" w:afterAutospacing="1"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Цели предоставления гранта в соответствии с пунктом </w:t>
      </w:r>
      <w:r w:rsidR="008A60DD">
        <w:rPr>
          <w:rFonts w:ascii="Times New Roman" w:hAnsi="Times New Roman"/>
          <w:b/>
          <w:bCs/>
          <w:color w:val="000000"/>
          <w:sz w:val="28"/>
          <w:szCs w:val="28"/>
          <w:lang w:eastAsia="ru-RU"/>
        </w:rPr>
        <w:t>1.8</w:t>
      </w:r>
      <w:r>
        <w:rPr>
          <w:rFonts w:ascii="Times New Roman" w:hAnsi="Times New Roman"/>
          <w:b/>
          <w:bCs/>
          <w:color w:val="000000"/>
          <w:sz w:val="28"/>
          <w:szCs w:val="28"/>
          <w:lang w:eastAsia="ru-RU"/>
        </w:rPr>
        <w:t xml:space="preserve"> Порядка</w:t>
      </w:r>
    </w:p>
    <w:p w14:paraId="5A2B1BDA" w14:textId="77777777" w:rsidR="00223817" w:rsidRPr="00223817" w:rsidRDefault="00223817" w:rsidP="00223817">
      <w:pPr>
        <w:spacing w:before="100" w:beforeAutospacing="1" w:after="100" w:afterAutospacing="1" w:line="240" w:lineRule="auto"/>
        <w:jc w:val="both"/>
        <w:rPr>
          <w:rFonts w:ascii="Times New Roman" w:hAnsi="Times New Roman"/>
          <w:color w:val="000000"/>
          <w:sz w:val="28"/>
          <w:szCs w:val="28"/>
          <w:lang w:eastAsia="ru-RU"/>
        </w:rPr>
      </w:pPr>
      <w:r w:rsidRPr="00223817">
        <w:rPr>
          <w:rFonts w:ascii="Times New Roman" w:hAnsi="Times New Roman"/>
          <w:color w:val="000000"/>
          <w:sz w:val="28"/>
          <w:szCs w:val="28"/>
          <w:lang w:eastAsia="ru-RU"/>
        </w:rPr>
        <w:lastRenderedPageBreak/>
        <w:t xml:space="preserve">1.8. Грант предоставляется в целях получения финансового обеспечения расходов на начало ведения предпринимательской деятельности, включая расходы: </w:t>
      </w:r>
    </w:p>
    <w:p w14:paraId="42D863FF" w14:textId="77777777" w:rsidR="00223817" w:rsidRPr="00223817" w:rsidRDefault="00223817" w:rsidP="00223817">
      <w:pPr>
        <w:spacing w:before="100" w:beforeAutospacing="1" w:after="100" w:afterAutospacing="1" w:line="240" w:lineRule="auto"/>
        <w:jc w:val="both"/>
        <w:rPr>
          <w:rFonts w:ascii="Times New Roman" w:hAnsi="Times New Roman"/>
          <w:color w:val="000000"/>
          <w:sz w:val="28"/>
          <w:szCs w:val="28"/>
          <w:lang w:eastAsia="ru-RU"/>
        </w:rPr>
      </w:pPr>
      <w:r w:rsidRPr="00223817">
        <w:rPr>
          <w:rFonts w:ascii="Times New Roman" w:hAnsi="Times New Roman"/>
          <w:color w:val="000000"/>
          <w:sz w:val="28"/>
          <w:szCs w:val="28"/>
          <w:lang w:eastAsia="ru-RU"/>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0280F366" w14:textId="77777777" w:rsidR="00223817" w:rsidRPr="00223817" w:rsidRDefault="00223817" w:rsidP="00223817">
      <w:pPr>
        <w:spacing w:before="100" w:beforeAutospacing="1" w:after="100" w:afterAutospacing="1" w:line="240" w:lineRule="auto"/>
        <w:jc w:val="both"/>
        <w:rPr>
          <w:rFonts w:ascii="Times New Roman" w:hAnsi="Times New Roman"/>
          <w:color w:val="000000"/>
          <w:sz w:val="28"/>
          <w:szCs w:val="28"/>
          <w:lang w:eastAsia="ru-RU"/>
        </w:rPr>
      </w:pPr>
      <w:r w:rsidRPr="00223817">
        <w:rPr>
          <w:rFonts w:ascii="Times New Roman" w:hAnsi="Times New Roman"/>
          <w:color w:val="000000"/>
          <w:sz w:val="28"/>
          <w:szCs w:val="28"/>
          <w:lang w:eastAsia="ru-RU"/>
        </w:rPr>
        <w:t>на приобретение оргтехники, оборудования, мебели, программного обеспечения, используемых для осуществления предпринимательской деятельности;</w:t>
      </w:r>
    </w:p>
    <w:p w14:paraId="280647A7" w14:textId="77777777" w:rsidR="00223817" w:rsidRPr="00223817" w:rsidRDefault="00223817" w:rsidP="00223817">
      <w:pPr>
        <w:spacing w:before="100" w:beforeAutospacing="1" w:after="100" w:afterAutospacing="1" w:line="240" w:lineRule="auto"/>
        <w:jc w:val="both"/>
        <w:rPr>
          <w:rFonts w:ascii="Times New Roman" w:hAnsi="Times New Roman"/>
          <w:color w:val="000000"/>
          <w:sz w:val="28"/>
          <w:szCs w:val="28"/>
          <w:lang w:eastAsia="ru-RU"/>
        </w:rPr>
      </w:pPr>
      <w:r w:rsidRPr="00223817">
        <w:rPr>
          <w:rFonts w:ascii="Times New Roman" w:hAnsi="Times New Roman"/>
          <w:color w:val="000000"/>
          <w:sz w:val="28"/>
          <w:szCs w:val="28"/>
          <w:lang w:eastAsia="ru-RU"/>
        </w:rPr>
        <w:t>на оформление результатов интеллектуальной деятельности, полученных при осуществлении предпринимательской деятельности;</w:t>
      </w:r>
    </w:p>
    <w:p w14:paraId="13F7A2F8" w14:textId="77777777" w:rsidR="00223817" w:rsidRPr="00223817" w:rsidRDefault="00223817" w:rsidP="00223817">
      <w:pPr>
        <w:spacing w:before="100" w:beforeAutospacing="1" w:after="100" w:afterAutospacing="1" w:line="240" w:lineRule="auto"/>
        <w:jc w:val="both"/>
        <w:rPr>
          <w:rFonts w:ascii="Times New Roman" w:hAnsi="Times New Roman"/>
          <w:color w:val="000000"/>
          <w:sz w:val="28"/>
          <w:szCs w:val="28"/>
          <w:lang w:eastAsia="ru-RU"/>
        </w:rPr>
      </w:pPr>
      <w:r w:rsidRPr="00223817">
        <w:rPr>
          <w:rFonts w:ascii="Times New Roman" w:hAnsi="Times New Roman"/>
          <w:color w:val="000000"/>
          <w:sz w:val="28"/>
          <w:szCs w:val="28"/>
          <w:lang w:eastAsia="ru-RU"/>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14:paraId="1E33D1A6" w14:textId="77777777" w:rsidR="00223817" w:rsidRPr="00223817" w:rsidRDefault="00223817" w:rsidP="00223817">
      <w:pPr>
        <w:spacing w:before="100" w:beforeAutospacing="1" w:after="100" w:afterAutospacing="1" w:line="240" w:lineRule="auto"/>
        <w:jc w:val="both"/>
        <w:rPr>
          <w:rFonts w:ascii="Times New Roman" w:hAnsi="Times New Roman"/>
          <w:color w:val="000000"/>
          <w:sz w:val="28"/>
          <w:szCs w:val="28"/>
          <w:lang w:eastAsia="ru-RU"/>
        </w:rPr>
      </w:pPr>
      <w:r w:rsidRPr="00223817">
        <w:rPr>
          <w:rFonts w:ascii="Times New Roman" w:hAnsi="Times New Roman"/>
          <w:color w:val="000000"/>
          <w:sz w:val="28"/>
          <w:szCs w:val="28"/>
          <w:lang w:eastAsia="ru-RU"/>
        </w:rPr>
        <w:t>на возмещение части затрат на выплату по передачи прав на франшизу (паушальный взнос).</w:t>
      </w:r>
    </w:p>
    <w:p w14:paraId="34B3C613" w14:textId="2B18AB20" w:rsidR="00223817" w:rsidRPr="005C7CF1" w:rsidRDefault="00223817" w:rsidP="00223817">
      <w:pPr>
        <w:spacing w:before="100" w:beforeAutospacing="1" w:after="100" w:afterAutospacing="1" w:line="240" w:lineRule="auto"/>
        <w:jc w:val="both"/>
        <w:rPr>
          <w:rFonts w:ascii="Times New Roman" w:hAnsi="Times New Roman"/>
          <w:color w:val="000000"/>
          <w:sz w:val="28"/>
          <w:szCs w:val="28"/>
          <w:lang w:eastAsia="ru-RU"/>
        </w:rPr>
      </w:pPr>
      <w:r w:rsidRPr="00223817">
        <w:rPr>
          <w:rFonts w:ascii="Times New Roman" w:hAnsi="Times New Roman"/>
          <w:color w:val="000000"/>
          <w:sz w:val="28"/>
          <w:szCs w:val="28"/>
          <w:lang w:eastAsia="ru-RU"/>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14:paraId="2C0BF7DA" w14:textId="104B12B0" w:rsidR="005C7CF1" w:rsidRDefault="005C7CF1" w:rsidP="00223817">
      <w:pPr>
        <w:spacing w:before="100" w:beforeAutospacing="1" w:after="100" w:afterAutospacing="1" w:line="240" w:lineRule="auto"/>
        <w:jc w:val="center"/>
        <w:rPr>
          <w:rFonts w:ascii="Times New Roman" w:hAnsi="Times New Roman"/>
          <w:b/>
          <w:bCs/>
          <w:color w:val="000000"/>
          <w:sz w:val="28"/>
          <w:szCs w:val="28"/>
          <w:lang w:eastAsia="ru-RU"/>
        </w:rPr>
      </w:pPr>
      <w:r w:rsidRPr="005C7CF1">
        <w:rPr>
          <w:rFonts w:ascii="Times New Roman" w:hAnsi="Times New Roman"/>
          <w:b/>
          <w:bCs/>
          <w:color w:val="000000"/>
          <w:sz w:val="28"/>
          <w:szCs w:val="28"/>
          <w:lang w:eastAsia="ru-RU"/>
        </w:rPr>
        <w:t>Требования к участникам конкурсного отбора в соответствии с пунктом 2.</w:t>
      </w:r>
      <w:r w:rsidR="00043A3E">
        <w:rPr>
          <w:rFonts w:ascii="Times New Roman" w:hAnsi="Times New Roman"/>
          <w:b/>
          <w:bCs/>
          <w:color w:val="000000"/>
          <w:sz w:val="28"/>
          <w:szCs w:val="28"/>
          <w:lang w:eastAsia="ru-RU"/>
        </w:rPr>
        <w:t>2</w:t>
      </w:r>
      <w:r w:rsidRPr="005C7CF1">
        <w:rPr>
          <w:rFonts w:ascii="Times New Roman" w:hAnsi="Times New Roman"/>
          <w:b/>
          <w:bCs/>
          <w:color w:val="000000"/>
          <w:sz w:val="28"/>
          <w:szCs w:val="28"/>
          <w:lang w:eastAsia="ru-RU"/>
        </w:rPr>
        <w:t xml:space="preserve"> Порядка</w:t>
      </w:r>
    </w:p>
    <w:p w14:paraId="3D9A2703"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2.2. Заявитель на дату подачи заявки на участие в отборе должен соответствовать следующим требованиям:</w:t>
      </w:r>
    </w:p>
    <w:p w14:paraId="5DD78258"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отсутствие у заявителя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w:t>
      </w:r>
    </w:p>
    <w:p w14:paraId="2FB04528" w14:textId="1963E1C8"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не должен получать средства из местного бюджета на основании иных муниципальных нормативных правовых актов на цель, указанную в пункте 1.3 Порядка.</w:t>
      </w:r>
    </w:p>
    <w:p w14:paraId="1859EB8C"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lastRenderedPageBreak/>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CAE0F6F"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не должен находиться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w:t>
      </w:r>
    </w:p>
    <w:p w14:paraId="4C92EA4B"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B331856"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 xml:space="preserve">В 2022 году в соответствии </w:t>
      </w:r>
      <w:r w:rsidRPr="00EA3AD8">
        <w:rPr>
          <w:rFonts w:ascii="Times New Roman" w:hAnsi="Times New Roman"/>
          <w:color w:val="000000" w:themeColor="text1"/>
          <w:sz w:val="28"/>
          <w:szCs w:val="28"/>
          <w:lang w:eastAsia="ru-RU"/>
        </w:rPr>
        <w:t xml:space="preserve">с </w:t>
      </w:r>
      <w:hyperlink r:id="rId5" w:history="1">
        <w:r w:rsidRPr="00EA3AD8">
          <w:rPr>
            <w:rStyle w:val="a6"/>
            <w:rFonts w:ascii="Times New Roman" w:hAnsi="Times New Roman"/>
            <w:color w:val="000000" w:themeColor="text1"/>
            <w:sz w:val="28"/>
            <w:szCs w:val="28"/>
            <w:u w:val="none"/>
            <w:lang w:eastAsia="ru-RU"/>
          </w:rPr>
          <w:t>пунктом 2</w:t>
        </w:r>
      </w:hyperlink>
      <w:r w:rsidRPr="00EA3AD8">
        <w:rPr>
          <w:rFonts w:ascii="Times New Roman" w:hAnsi="Times New Roman"/>
          <w:color w:val="000000"/>
          <w:sz w:val="28"/>
          <w:szCs w:val="28"/>
          <w:lang w:eastAsia="ru-RU"/>
        </w:rPr>
        <w:t xml:space="preserve">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323973F5"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61225A3D"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7DECC700"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 xml:space="preserve">не должен быть являющимся получателем иных мер финансовой поддержки на осуществление предпринимательской деятельности, предоставляемой в соответствии с </w:t>
      </w:r>
      <w:hyperlink r:id="rId6" w:history="1">
        <w:r w:rsidRPr="00EA3AD8">
          <w:rPr>
            <w:rStyle w:val="a6"/>
            <w:rFonts w:ascii="Times New Roman" w:hAnsi="Times New Roman"/>
            <w:color w:val="000000" w:themeColor="text1"/>
            <w:sz w:val="28"/>
            <w:szCs w:val="28"/>
            <w:u w:val="none"/>
            <w:lang w:eastAsia="ru-RU"/>
          </w:rPr>
          <w:t>Постановлением</w:t>
        </w:r>
      </w:hyperlink>
      <w:r w:rsidRPr="00EA3AD8">
        <w:rPr>
          <w:rFonts w:ascii="Times New Roman" w:hAnsi="Times New Roman"/>
          <w:color w:val="000000"/>
          <w:sz w:val="28"/>
          <w:szCs w:val="28"/>
          <w:lang w:eastAsia="ru-RU"/>
        </w:rPr>
        <w:t xml:space="preserve"> Правительства Красноярского края от 30.08.2012 N 429-п "Об утверждении Порядка, условий и размера </w:t>
      </w:r>
      <w:r w:rsidRPr="00EA3AD8">
        <w:rPr>
          <w:rFonts w:ascii="Times New Roman" w:hAnsi="Times New Roman"/>
          <w:color w:val="000000"/>
          <w:sz w:val="28"/>
          <w:szCs w:val="28"/>
          <w:lang w:eastAsia="ru-RU"/>
        </w:rPr>
        <w:lastRenderedPageBreak/>
        <w:t xml:space="preserve">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7" w:history="1">
        <w:r w:rsidRPr="00EA3AD8">
          <w:rPr>
            <w:rStyle w:val="a6"/>
            <w:rFonts w:ascii="Times New Roman" w:hAnsi="Times New Roman"/>
            <w:color w:val="000000" w:themeColor="text1"/>
            <w:sz w:val="28"/>
            <w:szCs w:val="28"/>
            <w:u w:val="none"/>
            <w:lang w:eastAsia="ru-RU"/>
          </w:rPr>
          <w:t>Порядком</w:t>
        </w:r>
      </w:hyperlink>
      <w:r w:rsidRPr="00EA3AD8">
        <w:rPr>
          <w:rFonts w:ascii="Times New Roman" w:hAnsi="Times New Roman"/>
          <w:color w:val="000000"/>
          <w:sz w:val="28"/>
          <w:szCs w:val="28"/>
          <w:lang w:eastAsia="ru-RU"/>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заявки на получение гранта;</w:t>
      </w:r>
    </w:p>
    <w:p w14:paraId="7F9B39F7" w14:textId="77777777" w:rsidR="00EA3AD8" w:rsidRPr="00EA3AD8"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должен быть включенным в единый реестр субъектов малого и среднего предпринимательства;</w:t>
      </w:r>
    </w:p>
    <w:p w14:paraId="5BEAB9A0" w14:textId="1CC8DA28" w:rsidR="00EA3AD8" w:rsidRPr="005C7CF1" w:rsidRDefault="00EA3AD8" w:rsidP="00EA3AD8">
      <w:pPr>
        <w:spacing w:before="100" w:beforeAutospacing="1" w:after="100" w:afterAutospacing="1" w:line="240" w:lineRule="auto"/>
        <w:jc w:val="both"/>
        <w:rPr>
          <w:rFonts w:ascii="Times New Roman" w:hAnsi="Times New Roman"/>
          <w:color w:val="000000"/>
          <w:sz w:val="28"/>
          <w:szCs w:val="28"/>
          <w:lang w:eastAsia="ru-RU"/>
        </w:rPr>
      </w:pPr>
      <w:r w:rsidRPr="00EA3AD8">
        <w:rPr>
          <w:rFonts w:ascii="Times New Roman" w:hAnsi="Times New Roman"/>
          <w:color w:val="000000"/>
          <w:sz w:val="28"/>
          <w:szCs w:val="28"/>
          <w:lang w:eastAsia="ru-RU"/>
        </w:rPr>
        <w:t>должен осуществлять деятельность в сфере производства товаров (работ, услуг), включенную в виды деятельности, указанные в абзаце восьмом – двадцать первом пункта 1.2. Порядка</w:t>
      </w:r>
    </w:p>
    <w:p w14:paraId="0FB888AE" w14:textId="5BB70A27" w:rsidR="005C7CF1" w:rsidRDefault="00002A5A" w:rsidP="00002A5A">
      <w:pPr>
        <w:spacing w:before="100" w:beforeAutospacing="1" w:after="100" w:afterAutospacing="1" w:line="240" w:lineRule="auto"/>
        <w:jc w:val="center"/>
        <w:rPr>
          <w:rFonts w:ascii="Times New Roman" w:hAnsi="Times New Roman"/>
          <w:b/>
          <w:bCs/>
          <w:color w:val="000000"/>
          <w:sz w:val="28"/>
          <w:szCs w:val="28"/>
          <w:shd w:val="clear" w:color="auto" w:fill="FFFFFF"/>
          <w:lang w:eastAsia="ru-RU"/>
        </w:rPr>
      </w:pPr>
      <w:r>
        <w:rPr>
          <w:rFonts w:ascii="Times New Roman" w:hAnsi="Times New Roman"/>
          <w:b/>
          <w:bCs/>
          <w:color w:val="000000"/>
          <w:sz w:val="28"/>
          <w:szCs w:val="28"/>
          <w:shd w:val="clear" w:color="auto" w:fill="FFFFFF"/>
          <w:lang w:eastAsia="ru-RU"/>
        </w:rPr>
        <w:t>Т</w:t>
      </w:r>
      <w:r w:rsidRPr="005C7CF1">
        <w:rPr>
          <w:rFonts w:ascii="Times New Roman" w:hAnsi="Times New Roman"/>
          <w:b/>
          <w:bCs/>
          <w:color w:val="000000"/>
          <w:sz w:val="28"/>
          <w:szCs w:val="28"/>
          <w:shd w:val="clear" w:color="auto" w:fill="FFFFFF"/>
          <w:lang w:eastAsia="ru-RU"/>
        </w:rPr>
        <w:t>ребовани</w:t>
      </w:r>
      <w:r>
        <w:rPr>
          <w:rFonts w:ascii="Times New Roman" w:hAnsi="Times New Roman"/>
          <w:b/>
          <w:bCs/>
          <w:color w:val="000000"/>
          <w:sz w:val="28"/>
          <w:szCs w:val="28"/>
          <w:shd w:val="clear" w:color="auto" w:fill="FFFFFF"/>
          <w:lang w:eastAsia="ru-RU"/>
        </w:rPr>
        <w:t>я,</w:t>
      </w:r>
      <w:r w:rsidRPr="005C7CF1">
        <w:rPr>
          <w:rFonts w:ascii="Times New Roman" w:hAnsi="Times New Roman"/>
          <w:b/>
          <w:bCs/>
          <w:color w:val="000000"/>
          <w:sz w:val="28"/>
          <w:szCs w:val="28"/>
          <w:shd w:val="clear" w:color="auto" w:fill="FFFFFF"/>
          <w:lang w:eastAsia="ru-RU"/>
        </w:rPr>
        <w:t xml:space="preserve"> предъявляемы</w:t>
      </w:r>
      <w:r>
        <w:rPr>
          <w:rFonts w:ascii="Times New Roman" w:hAnsi="Times New Roman"/>
          <w:b/>
          <w:bCs/>
          <w:color w:val="000000"/>
          <w:sz w:val="28"/>
          <w:szCs w:val="28"/>
          <w:shd w:val="clear" w:color="auto" w:fill="FFFFFF"/>
          <w:lang w:eastAsia="ru-RU"/>
        </w:rPr>
        <w:t>е</w:t>
      </w:r>
      <w:r w:rsidRPr="005C7CF1">
        <w:rPr>
          <w:rFonts w:ascii="Times New Roman" w:hAnsi="Times New Roman"/>
          <w:b/>
          <w:bCs/>
          <w:color w:val="000000"/>
          <w:sz w:val="28"/>
          <w:szCs w:val="28"/>
          <w:shd w:val="clear" w:color="auto" w:fill="FFFFFF"/>
          <w:lang w:eastAsia="ru-RU"/>
        </w:rPr>
        <w:t xml:space="preserve"> к форме и содержанию</w:t>
      </w:r>
      <w:r w:rsidR="00EA3AD8">
        <w:rPr>
          <w:rFonts w:ascii="Times New Roman" w:hAnsi="Times New Roman"/>
          <w:b/>
          <w:bCs/>
          <w:color w:val="000000"/>
          <w:sz w:val="28"/>
          <w:szCs w:val="28"/>
          <w:shd w:val="clear" w:color="auto" w:fill="FFFFFF"/>
          <w:lang w:eastAsia="ru-RU"/>
        </w:rPr>
        <w:t xml:space="preserve"> заявки </w:t>
      </w:r>
      <w:r w:rsidR="005C7CF1" w:rsidRPr="005C7CF1">
        <w:rPr>
          <w:rFonts w:ascii="Times New Roman" w:hAnsi="Times New Roman"/>
          <w:b/>
          <w:bCs/>
          <w:color w:val="000000"/>
          <w:sz w:val="28"/>
          <w:szCs w:val="28"/>
          <w:shd w:val="clear" w:color="auto" w:fill="FFFFFF"/>
          <w:lang w:eastAsia="ru-RU"/>
        </w:rPr>
        <w:t>в соответствии с пунктом 2.</w:t>
      </w:r>
      <w:r w:rsidR="00EA3AD8">
        <w:rPr>
          <w:rFonts w:ascii="Times New Roman" w:hAnsi="Times New Roman"/>
          <w:b/>
          <w:bCs/>
          <w:color w:val="000000"/>
          <w:sz w:val="28"/>
          <w:szCs w:val="28"/>
          <w:shd w:val="clear" w:color="auto" w:fill="FFFFFF"/>
          <w:lang w:eastAsia="ru-RU"/>
        </w:rPr>
        <w:t>3</w:t>
      </w:r>
      <w:r w:rsidR="005C7CF1" w:rsidRPr="005C7CF1">
        <w:rPr>
          <w:rFonts w:ascii="Times New Roman" w:hAnsi="Times New Roman"/>
          <w:b/>
          <w:bCs/>
          <w:color w:val="000000"/>
          <w:sz w:val="28"/>
          <w:szCs w:val="28"/>
          <w:shd w:val="clear" w:color="auto" w:fill="FFFFFF"/>
          <w:lang w:eastAsia="ru-RU"/>
        </w:rPr>
        <w:t xml:space="preserve"> Порядка </w:t>
      </w:r>
    </w:p>
    <w:p w14:paraId="51AB4C51"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 xml:space="preserve">2.3. Для получения гранта заявитель в течение срока, указанного в объявлении об отборе, представляет Главному распорядителю на бумажном носителе нарочным или посредством почтовой связи по адресу: </w:t>
      </w:r>
      <w:bookmarkStart w:id="4" w:name="_Hlk110840784"/>
      <w:r w:rsidRPr="00002A5A">
        <w:rPr>
          <w:rFonts w:ascii="Times New Roman" w:hAnsi="Times New Roman"/>
          <w:color w:val="000000"/>
          <w:sz w:val="28"/>
          <w:szCs w:val="28"/>
          <w:shd w:val="clear" w:color="auto" w:fill="FFFFFF"/>
          <w:lang w:eastAsia="ru-RU"/>
        </w:rPr>
        <w:t xml:space="preserve">663120, Красноярский край, Пировский муниципальный округ, </w:t>
      </w:r>
      <w:proofErr w:type="spellStart"/>
      <w:r w:rsidRPr="00002A5A">
        <w:rPr>
          <w:rFonts w:ascii="Times New Roman" w:hAnsi="Times New Roman"/>
          <w:color w:val="000000"/>
          <w:sz w:val="28"/>
          <w:szCs w:val="28"/>
          <w:shd w:val="clear" w:color="auto" w:fill="FFFFFF"/>
          <w:lang w:eastAsia="ru-RU"/>
        </w:rPr>
        <w:t>с.Пировское</w:t>
      </w:r>
      <w:proofErr w:type="spellEnd"/>
      <w:r w:rsidRPr="00002A5A">
        <w:rPr>
          <w:rFonts w:ascii="Times New Roman" w:hAnsi="Times New Roman"/>
          <w:color w:val="000000"/>
          <w:sz w:val="28"/>
          <w:szCs w:val="28"/>
          <w:shd w:val="clear" w:color="auto" w:fill="FFFFFF"/>
          <w:lang w:eastAsia="ru-RU"/>
        </w:rPr>
        <w:t xml:space="preserve">, </w:t>
      </w:r>
      <w:proofErr w:type="spellStart"/>
      <w:r w:rsidRPr="00002A5A">
        <w:rPr>
          <w:rFonts w:ascii="Times New Roman" w:hAnsi="Times New Roman"/>
          <w:color w:val="000000"/>
          <w:sz w:val="28"/>
          <w:szCs w:val="28"/>
          <w:shd w:val="clear" w:color="auto" w:fill="FFFFFF"/>
          <w:lang w:eastAsia="ru-RU"/>
        </w:rPr>
        <w:t>ул.Ленина</w:t>
      </w:r>
      <w:proofErr w:type="spellEnd"/>
      <w:r w:rsidRPr="00002A5A">
        <w:rPr>
          <w:rFonts w:ascii="Times New Roman" w:hAnsi="Times New Roman"/>
          <w:color w:val="000000"/>
          <w:sz w:val="28"/>
          <w:szCs w:val="28"/>
          <w:shd w:val="clear" w:color="auto" w:fill="FFFFFF"/>
          <w:lang w:eastAsia="ru-RU"/>
        </w:rPr>
        <w:t>. стр.27, кабинет № 2-21</w:t>
      </w:r>
      <w:bookmarkEnd w:id="4"/>
      <w:r w:rsidRPr="00002A5A">
        <w:rPr>
          <w:rFonts w:ascii="Times New Roman" w:hAnsi="Times New Roman"/>
          <w:color w:val="000000"/>
          <w:sz w:val="28"/>
          <w:szCs w:val="28"/>
          <w:shd w:val="clear" w:color="auto" w:fill="FFFFFF"/>
          <w:lang w:eastAsia="ru-RU"/>
        </w:rPr>
        <w:t>. (отдел экономики), содержащую следующие документы:</w:t>
      </w:r>
    </w:p>
    <w:p w14:paraId="339B9213" w14:textId="62389FBD"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1) заявление на предоставление гранта по форме согласно Приложению № 1 к Порядку;</w:t>
      </w:r>
    </w:p>
    <w:p w14:paraId="723FBACA"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2) копию устава заявителя и изменение в него (при наличии);</w:t>
      </w:r>
    </w:p>
    <w:p w14:paraId="11EDDA10" w14:textId="315508AD"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lastRenderedPageBreak/>
        <w:t>3) согласие на обработку персональных данных и согласие на публикацию (размещение) на официальном сайте главного распорядителя информации об участнике отбора по форме согласно Приложению № 2 к Порядку;</w:t>
      </w:r>
    </w:p>
    <w:p w14:paraId="6CD342E5" w14:textId="263AA7B8"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 xml:space="preserve">4) обязательство о не прекращении деятельности в течении 12 месяцев со дня получения гранта по форме согласно Приложению № 3 к Порядку; </w:t>
      </w:r>
    </w:p>
    <w:p w14:paraId="7FBA3609"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 xml:space="preserve">3) выписку из Единого государственного реестра юридических лиц, полученную заявителем по состоянию на первое число месяца подачи заявки </w:t>
      </w:r>
    </w:p>
    <w:p w14:paraId="25B7F85F"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первое число месяца подачи заявки;</w:t>
      </w:r>
    </w:p>
    <w:p w14:paraId="1DC02D28" w14:textId="78729FCA"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5) справку, подписанную заявителем, подтверждающую неполучение средств из местного бюджета на основании иных нормативных правовых актов на цель, указанную в пункте 1.3 Порядка, отсутствие у заявителя просроченной задолженности по возврату в местный бюджет субсидии, бюджетных инвестиций, предоставленных в соответствии с иными правовыми актами, и иной просроченной задолженности перед местным бюджетом на первое число месяца подачи заявки (оформляется в произвольной форме);</w:t>
      </w:r>
    </w:p>
    <w:p w14:paraId="7091066F"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6) 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на обработку персональных данных в соответствии с Федеральным законом от 27.07.2006 № 152-ФЗ «О персональных данных»;</w:t>
      </w:r>
    </w:p>
    <w:p w14:paraId="06B0C54B" w14:textId="606908CF"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7) документы, подтверждающие наличие у заявителя помещения (выписка из единого государственного реестра недвижимости, копия договора аренды помещения, заключенного с заявителем) (представляется при наличии у заявителя в пользовании помещения для подтверждения заявителем, соответствия критерию, установленному подпунктом 1 пункта 2.12 Порядка);</w:t>
      </w:r>
    </w:p>
    <w:p w14:paraId="468D7030" w14:textId="3883D3ED"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8) копию выписки из расчетного счета заявителя о наличии денежных средств для подтверждения заявителем соответствия критерию, установленному пунктом 1.9. Порядка;</w:t>
      </w:r>
    </w:p>
    <w:p w14:paraId="3B15C624"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9) документ, подтверждающий прохождение обучения в сфере предпринимательства в течение 12 месяцев до даты подачи заявки на получение гранта;</w:t>
      </w:r>
    </w:p>
    <w:p w14:paraId="4D5F31B6" w14:textId="34660610"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10) Бизнес-план (оформляется по форме согласно приложению № 4 к Порядку, либо в произвольной форме);</w:t>
      </w:r>
    </w:p>
    <w:p w14:paraId="5802FCC4"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lastRenderedPageBreak/>
        <w:t>Документы, перечисленные в настоящем пункте, представляемые заявителем Главному распределителю, должны соответствовать следующим требованиям:</w:t>
      </w:r>
    </w:p>
    <w:p w14:paraId="05A7C964"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должны быть выполнены с использованием технических средств, без подчисток, исправлений, помарок, неустановленных сокращений;</w:t>
      </w:r>
    </w:p>
    <w:p w14:paraId="10E5C12C"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копии документов должны быть заверены заявителем или уполномоченным им лицом (представителем заявителя);</w:t>
      </w:r>
    </w:p>
    <w:p w14:paraId="59305F2B" w14:textId="77777777" w:rsidR="00002A5A" w:rsidRPr="00002A5A" w:rsidRDefault="00002A5A" w:rsidP="00002A5A">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Каждый документ, перечисленный в настоящем пункте и представленный заявителем Главному распределителю, прошивается и нумеруется отдельно, скрепляется подписью заявителя (уполномоченного им лица) и печатью заявителя с указанием общего количества листов.</w:t>
      </w:r>
    </w:p>
    <w:p w14:paraId="07D0970F" w14:textId="0DEE7373" w:rsidR="00002A5A" w:rsidRPr="008A60DD" w:rsidRDefault="00002A5A" w:rsidP="008A60DD">
      <w:pPr>
        <w:spacing w:before="100" w:beforeAutospacing="1" w:after="100" w:afterAutospacing="1" w:line="240" w:lineRule="auto"/>
        <w:jc w:val="both"/>
        <w:rPr>
          <w:rFonts w:ascii="Times New Roman" w:hAnsi="Times New Roman"/>
          <w:color w:val="000000"/>
          <w:sz w:val="28"/>
          <w:szCs w:val="28"/>
          <w:shd w:val="clear" w:color="auto" w:fill="FFFFFF"/>
          <w:lang w:eastAsia="ru-RU"/>
        </w:rPr>
      </w:pPr>
      <w:r w:rsidRPr="00002A5A">
        <w:rPr>
          <w:rFonts w:ascii="Times New Roman" w:hAnsi="Times New Roman"/>
          <w:color w:val="000000"/>
          <w:sz w:val="28"/>
          <w:szCs w:val="28"/>
          <w:shd w:val="clear" w:color="auto" w:fill="FFFFFF"/>
          <w:lang w:eastAsia="ru-RU"/>
        </w:rPr>
        <w:t>При подаче заявки заявитель соглашается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w:t>
      </w:r>
    </w:p>
    <w:p w14:paraId="7EC4FB8A" w14:textId="77777777" w:rsidR="005C7CF1" w:rsidRPr="005C7CF1" w:rsidRDefault="005C7CF1" w:rsidP="00E13D77">
      <w:pPr>
        <w:spacing w:after="0" w:line="240" w:lineRule="auto"/>
        <w:jc w:val="center"/>
        <w:rPr>
          <w:rFonts w:ascii="Times New Roman" w:hAnsi="Times New Roman"/>
          <w:sz w:val="24"/>
          <w:szCs w:val="24"/>
          <w:lang w:eastAsia="ru-RU"/>
        </w:rPr>
      </w:pPr>
      <w:r w:rsidRPr="005C7CF1">
        <w:rPr>
          <w:rFonts w:ascii="Times New Roman" w:hAnsi="Times New Roman"/>
          <w:b/>
          <w:bCs/>
          <w:color w:val="000000"/>
          <w:sz w:val="28"/>
          <w:szCs w:val="28"/>
          <w:shd w:val="clear" w:color="auto" w:fill="FFFFFF"/>
          <w:lang w:eastAsia="ru-RU"/>
        </w:rPr>
        <w:t xml:space="preserve">Правила рассмотрения и оценки заявок в соответствии </w:t>
      </w:r>
    </w:p>
    <w:p w14:paraId="65F2D77D" w14:textId="3B83C171" w:rsidR="005C7CF1" w:rsidRPr="005C7CF1" w:rsidRDefault="005C7CF1" w:rsidP="00E13D77">
      <w:pPr>
        <w:spacing w:after="0" w:line="240" w:lineRule="auto"/>
        <w:jc w:val="center"/>
        <w:rPr>
          <w:rFonts w:ascii="Times New Roman" w:hAnsi="Times New Roman"/>
          <w:sz w:val="24"/>
          <w:szCs w:val="24"/>
          <w:lang w:eastAsia="ru-RU"/>
        </w:rPr>
      </w:pPr>
      <w:r w:rsidRPr="005C7CF1">
        <w:rPr>
          <w:rFonts w:ascii="Times New Roman" w:hAnsi="Times New Roman"/>
          <w:b/>
          <w:bCs/>
          <w:color w:val="000000"/>
          <w:sz w:val="28"/>
          <w:szCs w:val="28"/>
          <w:shd w:val="clear" w:color="auto" w:fill="FFFFFF"/>
          <w:lang w:eastAsia="ru-RU"/>
        </w:rPr>
        <w:t>с пунктами</w:t>
      </w:r>
      <w:r w:rsidR="00E13D77">
        <w:rPr>
          <w:rFonts w:ascii="Times New Roman" w:hAnsi="Times New Roman"/>
          <w:b/>
          <w:bCs/>
          <w:color w:val="000000"/>
          <w:sz w:val="28"/>
          <w:szCs w:val="28"/>
          <w:shd w:val="clear" w:color="auto" w:fill="FFFFFF"/>
          <w:lang w:eastAsia="ru-RU"/>
        </w:rPr>
        <w:t xml:space="preserve"> 2.7 -</w:t>
      </w:r>
      <w:r w:rsidRPr="005C7CF1">
        <w:rPr>
          <w:rFonts w:ascii="Times New Roman" w:hAnsi="Times New Roman"/>
          <w:b/>
          <w:bCs/>
          <w:color w:val="000000"/>
          <w:sz w:val="28"/>
          <w:szCs w:val="28"/>
          <w:shd w:val="clear" w:color="auto" w:fill="FFFFFF"/>
          <w:lang w:eastAsia="ru-RU"/>
        </w:rPr>
        <w:t xml:space="preserve"> 2.</w:t>
      </w:r>
      <w:r w:rsidR="00E13D77">
        <w:rPr>
          <w:rFonts w:ascii="Times New Roman" w:hAnsi="Times New Roman"/>
          <w:b/>
          <w:bCs/>
          <w:color w:val="000000"/>
          <w:sz w:val="28"/>
          <w:szCs w:val="28"/>
          <w:shd w:val="clear" w:color="auto" w:fill="FFFFFF"/>
          <w:lang w:eastAsia="ru-RU"/>
        </w:rPr>
        <w:t xml:space="preserve">14 </w:t>
      </w:r>
      <w:r w:rsidRPr="005C7CF1">
        <w:rPr>
          <w:rFonts w:ascii="Times New Roman" w:hAnsi="Times New Roman"/>
          <w:b/>
          <w:bCs/>
          <w:color w:val="000000"/>
          <w:sz w:val="28"/>
          <w:szCs w:val="28"/>
          <w:shd w:val="clear" w:color="auto" w:fill="FFFFFF"/>
          <w:lang w:eastAsia="ru-RU"/>
        </w:rPr>
        <w:t xml:space="preserve">Порядка </w:t>
      </w:r>
    </w:p>
    <w:p w14:paraId="21A29475" w14:textId="2A398FC2"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2.7. Главный распорядитель в течение 5 рабочих дней с даты окончания приема заявок, указанной в объявлении об отборе, рассматривает их на соответствие требованиям, предусмотренным пунктом 2.3 Порядка, и соответствие заявителя требованиям, указанным в пунктах 1.6, 2.2 Порядка.</w:t>
      </w:r>
    </w:p>
    <w:p w14:paraId="75260EE3" w14:textId="7D4CDDAA"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В случае если главным распорядителем установлено наличие оснований, указанных в пункте 2.8 Порядка, Главный распорядитель принимает решение об отклонении заявки в форме распоряжения Главного распорядителя и в письменной форме информирует заявителя о принятом решении об отклонении заявки с указанием причин отклонения заявки в течение 2 рабочих дней со дня принятия указанного приказа способом, указанным в заявлении.</w:t>
      </w:r>
    </w:p>
    <w:p w14:paraId="5016181E"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2.8. Основаниями для отклонения заявки являются:</w:t>
      </w:r>
    </w:p>
    <w:p w14:paraId="7AA82843" w14:textId="08E0BAF2"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несоответствие заявителя требованиям, установленным в пункте 2.2 Порядка;</w:t>
      </w:r>
    </w:p>
    <w:p w14:paraId="201D8BBA" w14:textId="307096E1"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несоответствие представленной заявителем заявки требованиям к заявкам, установленным в пункте 2.3 Порядка;</w:t>
      </w:r>
    </w:p>
    <w:p w14:paraId="28861BF0"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недостоверность представленной заявителем информации, в том числе информации о месте нахождения и адресе заявителя;</w:t>
      </w:r>
    </w:p>
    <w:p w14:paraId="3BEA96F6"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lastRenderedPageBreak/>
        <w:t>подача заявителем заявки после даты и (или) времени, определенных для подачи заявок.</w:t>
      </w:r>
    </w:p>
    <w:p w14:paraId="31AE2DDD"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2.9. Отклонение заявок Главным распорядителем осуществляется до принятия решения о предоставлении гранта. Заявка в таком случае не возвращается.</w:t>
      </w:r>
    </w:p>
    <w:p w14:paraId="0222509B" w14:textId="6A58FBB8"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Заявки, которые не были отклонены Главным распорядителем в соответствии с пунктом 2.7 Порядка, настоящим пунктом, считаются допущенными к рассмотрению конкурсной комиссией.</w:t>
      </w:r>
    </w:p>
    <w:p w14:paraId="797AEB33" w14:textId="72CA6F0C"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2.10. Заявки, которые не были отклонены Главным распорядителем в соответствии с пунктом 2.9 Порядка, рассматриваются комиссией по предоставлению субсидий субъектам малого и среднего предпринимательства в порядке поступления заявок, в течение 10 рабочих дней со дня окончания рассмотрения заявок.</w:t>
      </w:r>
    </w:p>
    <w:p w14:paraId="7B9DF9C3" w14:textId="5B1323C2"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2.10.1. В конкурсную комиссию по предоставлению субсидий субъектам малого и среднего предпринимательства входит председатель, заместитель председателя, секретарь и члены конкурсной комиссии согласно приложению № 5 к Порядку.</w:t>
      </w:r>
    </w:p>
    <w:p w14:paraId="7683B6E1" w14:textId="084FA1D2"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 xml:space="preserve">2.11. Конкурсная комиссия оценивает заявки на предмет соответствия участников отбора категории получателей грантов и критериям отбора получателей гранта, установленными пунктами 1.6.,1.8.,1.9.,2.2.,2.3. Порядка, и принимает решение о соответствии или (несоответствии) заявки условиям и порядку предоставления гранта. </w:t>
      </w:r>
    </w:p>
    <w:p w14:paraId="360BDE7C"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2.11.1. Решение об отказе в предоставлении гранта принимается по следующим основаниям:</w:t>
      </w:r>
    </w:p>
    <w:p w14:paraId="0063018F"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несоответствие заявителя требованиям, установленным в пункте 2.2. Порядка;</w:t>
      </w:r>
    </w:p>
    <w:p w14:paraId="713F7B80" w14:textId="635FB2A0"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несоответствие предоставленных заявителем документов, установленных в пункте 2.3. Порядка или непредоставление (предоставление не в полном объеме) указанных документов;</w:t>
      </w:r>
    </w:p>
    <w:p w14:paraId="2B71D251"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недостоверность предоставленной заявителем информации, в том числе информации о месте нахождения и адрес юридического лица;</w:t>
      </w:r>
    </w:p>
    <w:p w14:paraId="489E362E"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подача документов заявителем после даты и (или) времени определённых для подачи заявки.</w:t>
      </w:r>
    </w:p>
    <w:p w14:paraId="78916ADC"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2.12. Критерии отбора получателей гранта:</w:t>
      </w:r>
    </w:p>
    <w:p w14:paraId="7DBD6631" w14:textId="068334C8"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 xml:space="preserve">1) наличие у участника отбора ресурсов (помещение, денежные средства для начала ведения предпринимательской деятельности, основные средства, </w:t>
      </w:r>
      <w:r w:rsidRPr="00E13D77">
        <w:rPr>
          <w:rFonts w:ascii="Times New Roman" w:hAnsi="Times New Roman"/>
          <w:sz w:val="28"/>
          <w:szCs w:val="28"/>
          <w:lang w:eastAsia="ru-RU"/>
        </w:rPr>
        <w:lastRenderedPageBreak/>
        <w:t>находящиеся в собственности заявителя, используемые для начала ведения предпринимательской деятельности согласно абзацам девятым – двадцать первому пункта 1.3. Порядка), достаточных для реализации (помещение: наличие – 1 балл, отсутствие – 0 баллов; наличие денежные средства в размере более 30% от суммы гранта для начала ведения деятельности : наличие – 1 балл, отсутствие – 0 баллов, основные средства, находящиеся в собственности заявителя, используемые для начала ведения предпринимательской деятельности: наличие – 1 балл, отсутствие – 0 баллов);</w:t>
      </w:r>
    </w:p>
    <w:p w14:paraId="660651C5"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 создание новых рабочих мест с сохранением заработной платы не ниже установленного МРОТ (отсутствие создания новых рабочих мест – 0 баллов, создание новых рабочих мест – 1 балл)</w:t>
      </w:r>
    </w:p>
    <w:p w14:paraId="1B7BE908"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3) актуальность и социальная значимость вида предпринимательской деятельности (достаточно актуально и социально значимо – 2 балла; недостаточно актуально и социально значимо – 1 балл, неактуально и не имеет социальной значимости – 0 баллов);</w:t>
      </w:r>
    </w:p>
    <w:p w14:paraId="7BA7920C"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4) экономическая обоснованность в бизнес-плане (виды и размер расходов обоснованы – 2 балла; виды и размер расходов недостаточно обоснованы – 1 балл; виды и размер расходов не обоснованы – 0 баллов);</w:t>
      </w:r>
    </w:p>
    <w:p w14:paraId="669AD4C3"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5) информационная открытость участника отбора (наличие сайта – 1 балл, отсутствие – 0 баллов; наличие активных страниц в социальных сетях – 1 балл, отсутствие – 0 баллов; наличие публикаций в печатных изданиях – 1 балл, отсутствие – 0 баллов).</w:t>
      </w:r>
    </w:p>
    <w:p w14:paraId="5CE12729"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2.13. Протокол решения конкурсной комиссии, в котором указываются сведения о месте и дате проведения заседания, ФИО присутствующих членов комиссии, вопросы заседания, принятые решения, формирование списка участников отбора по итогам проведения заседания, подготавливаться секретарем комиссии и направляется Главному распределителю в течение 1 дня со дня завершения рассмотрения поступивших заявок.</w:t>
      </w:r>
    </w:p>
    <w:p w14:paraId="44A8466E" w14:textId="77777777" w:rsidR="00E13D77" w:rsidRPr="00E13D77" w:rsidRDefault="00E13D77" w:rsidP="00E13D77">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t>2.14. Главный распорядитель в течение 10 рабочих дней со дня получения протокола заседания конкурсной комиссии с приложением списка участников отбора определяет размер гранта по каждой заявке в соответствии со списком участников отбора, формирует список получателей грантов, на котором заканчивается сумма лимитов бюджетных обязательств, исходя из размеров грантов в соответствии с пунктом 1.9 Порядка), принимает решение о предоставлении гранта или об отказе в предоставлении гранта в форме постановления Главного распределителя и в течение 3 рабочих дней со дня принятия указанного постановления в письменной форме уведомляет заявителя о принятом решении.</w:t>
      </w:r>
    </w:p>
    <w:p w14:paraId="330B0CE4" w14:textId="63E21BB9" w:rsidR="00D634E6" w:rsidRDefault="00E13D77" w:rsidP="005C7CF1">
      <w:pPr>
        <w:spacing w:before="100" w:beforeAutospacing="1" w:after="100" w:afterAutospacing="1" w:line="240" w:lineRule="auto"/>
        <w:jc w:val="both"/>
        <w:rPr>
          <w:rFonts w:ascii="Times New Roman" w:hAnsi="Times New Roman"/>
          <w:sz w:val="28"/>
          <w:szCs w:val="28"/>
          <w:lang w:eastAsia="ru-RU"/>
        </w:rPr>
      </w:pPr>
      <w:r w:rsidRPr="00E13D77">
        <w:rPr>
          <w:rFonts w:ascii="Times New Roman" w:hAnsi="Times New Roman"/>
          <w:sz w:val="28"/>
          <w:szCs w:val="28"/>
          <w:lang w:eastAsia="ru-RU"/>
        </w:rPr>
        <w:lastRenderedPageBreak/>
        <w:t xml:space="preserve">Информация должна содержать: дату, время и место проведения рассмотрения заявок, дату, время и место рассмотрения заявок, информацию о заявителях, заявки которых были рассмотрены, информацию о заявителях, заявки которых были отклонены, с указанием причин их отклонения, в том числе положений объявления об рассмотрении, которым не соответствуют такие заявки, последовательность заявок, наименование получателя гранта, с которым заключается </w:t>
      </w:r>
      <w:r w:rsidRPr="007B51C6">
        <w:rPr>
          <w:rFonts w:ascii="Times New Roman" w:hAnsi="Times New Roman"/>
          <w:sz w:val="28"/>
          <w:szCs w:val="28"/>
          <w:lang w:eastAsia="ru-RU"/>
        </w:rPr>
        <w:t>соглашение, и размер предоставленного ему гранта</w:t>
      </w:r>
      <w:r w:rsidR="007B51C6">
        <w:rPr>
          <w:rFonts w:ascii="Times New Roman" w:hAnsi="Times New Roman"/>
          <w:sz w:val="28"/>
          <w:szCs w:val="28"/>
          <w:lang w:eastAsia="ru-RU"/>
        </w:rPr>
        <w:t>.</w:t>
      </w:r>
    </w:p>
    <w:p w14:paraId="42FA7900" w14:textId="00AF8340" w:rsidR="003C5AB0" w:rsidRDefault="003C5AB0" w:rsidP="003C5AB0">
      <w:pPr>
        <w:spacing w:before="100" w:beforeAutospacing="1" w:after="100" w:afterAutospacing="1" w:line="240" w:lineRule="auto"/>
        <w:jc w:val="center"/>
        <w:rPr>
          <w:rFonts w:ascii="Times New Roman" w:hAnsi="Times New Roman"/>
          <w:b/>
          <w:sz w:val="28"/>
          <w:szCs w:val="28"/>
          <w:lang w:eastAsia="ru-RU"/>
        </w:rPr>
      </w:pPr>
      <w:r w:rsidRPr="003C5AB0">
        <w:rPr>
          <w:rFonts w:ascii="Times New Roman" w:hAnsi="Times New Roman"/>
          <w:b/>
          <w:sz w:val="28"/>
          <w:szCs w:val="28"/>
          <w:lang w:eastAsia="ru-RU"/>
        </w:rPr>
        <w:t>Условия и порядок предоставления гранта</w:t>
      </w:r>
      <w:r>
        <w:rPr>
          <w:rFonts w:ascii="Times New Roman" w:hAnsi="Times New Roman"/>
          <w:b/>
          <w:sz w:val="28"/>
          <w:szCs w:val="28"/>
          <w:lang w:eastAsia="ru-RU"/>
        </w:rPr>
        <w:t xml:space="preserve"> в соответствии с пунктом 3.1 Порядка</w:t>
      </w:r>
    </w:p>
    <w:p w14:paraId="2C30BC0F" w14:textId="77777777"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3.1. Грант предоставляется при соблюдении условия о заключении соглашения.</w:t>
      </w:r>
    </w:p>
    <w:p w14:paraId="64AB5746" w14:textId="77777777"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 xml:space="preserve">Главный распорядитель вместе с уведомлением о принятом решении о предоставлении гранта направляет получателю гранта для подписания способом, указанным в заявлении, два экземпляра подписанного со стороны Главного распорядителя соглашения способом, указанным в заявлении. </w:t>
      </w:r>
    </w:p>
    <w:p w14:paraId="1C4011BE" w14:textId="77777777"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Соглашение заключается в течение 10 рабочих дней со дня принятия Главным распорядителем распоряжения о предоставлении гранта получателю гранта и должно содержать:</w:t>
      </w:r>
    </w:p>
    <w:p w14:paraId="60F55C6B" w14:textId="77777777"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согласие получателя гранта и лиц, получающими средства на основании договоров (соглашений), заключенных с получателем гранта, на осуществление в отношении него проверки Главным распорядителем и органами муниципального финансового контроля, соблюдения цели, условий и порядка предоставления гранта;</w:t>
      </w:r>
    </w:p>
    <w:p w14:paraId="3FE77021" w14:textId="77777777"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результат предоставления гранта и показатель, необходимый для достижения результата предоставления гранта, и их значения;</w:t>
      </w:r>
    </w:p>
    <w:p w14:paraId="2CC5741C" w14:textId="0C24A922"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 указанных в пункте 1.4 Порядка, приводящего к невозможности предоставления гранта в размере, определенном в соглашении;</w:t>
      </w:r>
    </w:p>
    <w:p w14:paraId="744E8389" w14:textId="54077C17" w:rsidR="003C5AB0" w:rsidRDefault="003C5AB0" w:rsidP="005C7CF1">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В случае если соглашение не подписано получателем гранта и (или) не направлено Главному распорядителю в срок, указанный в абзаце третьем настоящего пункта, получатель гранта считается уклонившимся от заключения соглашения, соглашение с получателем гранта не заключается и грант указанному получателю гранта не предоставляется</w:t>
      </w:r>
      <w:r>
        <w:rPr>
          <w:rFonts w:ascii="Times New Roman" w:hAnsi="Times New Roman"/>
          <w:sz w:val="28"/>
          <w:szCs w:val="28"/>
          <w:lang w:eastAsia="ru-RU"/>
        </w:rPr>
        <w:t>.</w:t>
      </w:r>
    </w:p>
    <w:p w14:paraId="3E3060BD" w14:textId="03EAB683" w:rsidR="003C5AB0" w:rsidRDefault="003C5AB0" w:rsidP="003C5AB0">
      <w:pPr>
        <w:spacing w:before="100" w:beforeAutospacing="1" w:after="100" w:afterAutospacing="1" w:line="240" w:lineRule="auto"/>
        <w:jc w:val="center"/>
        <w:rPr>
          <w:rFonts w:ascii="Times New Roman" w:hAnsi="Times New Roman"/>
          <w:b/>
          <w:bCs/>
          <w:sz w:val="28"/>
          <w:szCs w:val="28"/>
          <w:lang w:eastAsia="ru-RU"/>
        </w:rPr>
      </w:pPr>
      <w:r>
        <w:rPr>
          <w:rFonts w:ascii="Times New Roman" w:hAnsi="Times New Roman"/>
          <w:b/>
          <w:bCs/>
          <w:sz w:val="28"/>
          <w:szCs w:val="28"/>
          <w:lang w:eastAsia="ru-RU"/>
        </w:rPr>
        <w:t>Требование</w:t>
      </w:r>
      <w:r w:rsidRPr="003C5AB0">
        <w:rPr>
          <w:rFonts w:ascii="Times New Roman" w:hAnsi="Times New Roman"/>
          <w:b/>
          <w:bCs/>
          <w:sz w:val="28"/>
          <w:szCs w:val="28"/>
          <w:lang w:eastAsia="ru-RU"/>
        </w:rPr>
        <w:t xml:space="preserve"> к отчетности получателя гранта в соответствии с пункт</w:t>
      </w:r>
      <w:r>
        <w:rPr>
          <w:rFonts w:ascii="Times New Roman" w:hAnsi="Times New Roman"/>
          <w:b/>
          <w:bCs/>
          <w:sz w:val="28"/>
          <w:szCs w:val="28"/>
          <w:lang w:eastAsia="ru-RU"/>
        </w:rPr>
        <w:t>ами</w:t>
      </w:r>
      <w:r w:rsidRPr="003C5AB0">
        <w:rPr>
          <w:rFonts w:ascii="Times New Roman" w:hAnsi="Times New Roman"/>
          <w:b/>
          <w:bCs/>
          <w:sz w:val="28"/>
          <w:szCs w:val="28"/>
          <w:lang w:eastAsia="ru-RU"/>
        </w:rPr>
        <w:t xml:space="preserve"> 4.1</w:t>
      </w:r>
      <w:r>
        <w:rPr>
          <w:rFonts w:ascii="Times New Roman" w:hAnsi="Times New Roman"/>
          <w:b/>
          <w:bCs/>
          <w:sz w:val="28"/>
          <w:szCs w:val="28"/>
          <w:lang w:eastAsia="ru-RU"/>
        </w:rPr>
        <w:t xml:space="preserve"> – 4.2</w:t>
      </w:r>
      <w:r w:rsidRPr="003C5AB0">
        <w:rPr>
          <w:rFonts w:ascii="Times New Roman" w:hAnsi="Times New Roman"/>
          <w:b/>
          <w:bCs/>
          <w:sz w:val="28"/>
          <w:szCs w:val="28"/>
          <w:lang w:eastAsia="ru-RU"/>
        </w:rPr>
        <w:t xml:space="preserve"> Порядка</w:t>
      </w:r>
    </w:p>
    <w:p w14:paraId="1F6DA9D2" w14:textId="19FA43AA"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lastRenderedPageBreak/>
        <w:t>4.1. Получатель гранта представляет Главному распорядителю на бумажном носителе нарочным либо направляет по почте отчет о целевом расходовании средств гранта, источником финансового обеспечения которых является грант, по форме, согласно Приложению № 6 Порядка, в срок до 20 января года, следующего за годом предоставления гранта с приложением копий заверенных в установленном законодательством Российской Федерации порядке первичных бухгалтерских документов, подтверждающих понесенные получателем гранта расходы, договоров (соглашений оказания услуг (выполнения работ, купли-продажи товаров, аренды соответствующих объектов, актов приема-передачи оказанных услуг (выполненных работ), купленных товаров, переданных во временное владение и пользование соответствующих объектов), а также документы, подтверждающие понесенные расходы, в соответствии с перечнем затрат, предусмотренным пунктом 1.8 Порядка.</w:t>
      </w:r>
    </w:p>
    <w:p w14:paraId="4D189675" w14:textId="2D306443" w:rsidR="003C5AB0" w:rsidRPr="003C5AB0" w:rsidRDefault="003C5AB0" w:rsidP="003C5AB0">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4.2. Получатель гранта представляет Главному распорядителю на бумажном носителе нарочным либо направляет по почте отчет о достижении значений результата предоставления гранта и показателя, необходимого для достижения результата предоставления гранта в срок до 20 января года, следующего за отчетным годом. Форма отчетности предоставляется согласно №7 Порядка.</w:t>
      </w:r>
    </w:p>
    <w:p w14:paraId="55673645" w14:textId="26502E98" w:rsidR="00136E35" w:rsidRPr="00136E35" w:rsidRDefault="003C5AB0" w:rsidP="005C7CF1">
      <w:pPr>
        <w:spacing w:before="100" w:beforeAutospacing="1" w:after="100" w:afterAutospacing="1" w:line="240" w:lineRule="auto"/>
        <w:jc w:val="both"/>
        <w:rPr>
          <w:rFonts w:ascii="Times New Roman" w:hAnsi="Times New Roman"/>
          <w:sz w:val="28"/>
          <w:szCs w:val="28"/>
          <w:lang w:eastAsia="ru-RU"/>
        </w:rPr>
      </w:pPr>
      <w:r w:rsidRPr="003C5AB0">
        <w:rPr>
          <w:rFonts w:ascii="Times New Roman" w:hAnsi="Times New Roman"/>
          <w:sz w:val="28"/>
          <w:szCs w:val="28"/>
          <w:lang w:eastAsia="ru-RU"/>
        </w:rPr>
        <w:t>К отчету о достижении значений результата предоставления гранта и показателя, необходимого для достижения результата предоставления гранта, прилагается пояснительная записка с описанием достигнутых результата предоставления гранта и показателя, необходимого для достижения результата предоставления гранта, или причин их недостижения.</w:t>
      </w:r>
    </w:p>
    <w:p w14:paraId="0FEA6C8C" w14:textId="7BEEE518" w:rsidR="005C7CF1" w:rsidRDefault="005C7CF1" w:rsidP="005662C9">
      <w:pPr>
        <w:spacing w:after="0" w:line="240" w:lineRule="auto"/>
        <w:rPr>
          <w:rStyle w:val="a3"/>
          <w:rFonts w:ascii="Arial" w:hAnsi="Arial" w:cs="Arial"/>
          <w:sz w:val="28"/>
          <w:szCs w:val="28"/>
        </w:rPr>
      </w:pPr>
    </w:p>
    <w:p w14:paraId="16D7CA13" w14:textId="6F6FF438" w:rsidR="005662C9" w:rsidRDefault="005662C9" w:rsidP="005662C9">
      <w:pPr>
        <w:spacing w:after="0" w:line="240" w:lineRule="auto"/>
        <w:rPr>
          <w:rStyle w:val="a3"/>
          <w:rFonts w:ascii="Arial" w:hAnsi="Arial" w:cs="Arial"/>
          <w:sz w:val="28"/>
          <w:szCs w:val="28"/>
        </w:rPr>
      </w:pPr>
    </w:p>
    <w:p w14:paraId="34F906D3" w14:textId="50879781" w:rsidR="005662C9" w:rsidRDefault="005662C9" w:rsidP="005662C9">
      <w:pPr>
        <w:spacing w:after="0" w:line="240" w:lineRule="auto"/>
        <w:rPr>
          <w:rStyle w:val="a3"/>
          <w:rFonts w:ascii="Arial" w:hAnsi="Arial" w:cs="Arial"/>
          <w:sz w:val="28"/>
          <w:szCs w:val="28"/>
        </w:rPr>
      </w:pPr>
    </w:p>
    <w:p w14:paraId="7CCC1B4F" w14:textId="3D4091AC" w:rsidR="005662C9" w:rsidRDefault="005662C9" w:rsidP="005662C9">
      <w:pPr>
        <w:spacing w:after="0" w:line="240" w:lineRule="auto"/>
        <w:rPr>
          <w:rStyle w:val="a3"/>
          <w:rFonts w:ascii="Arial" w:hAnsi="Arial" w:cs="Arial"/>
          <w:sz w:val="28"/>
          <w:szCs w:val="28"/>
        </w:rPr>
      </w:pPr>
    </w:p>
    <w:p w14:paraId="71214394" w14:textId="242A8BA3" w:rsidR="005662C9" w:rsidRDefault="005662C9" w:rsidP="005662C9">
      <w:pPr>
        <w:spacing w:after="0" w:line="240" w:lineRule="auto"/>
        <w:rPr>
          <w:rStyle w:val="a3"/>
          <w:rFonts w:ascii="Arial" w:hAnsi="Arial" w:cs="Arial"/>
          <w:sz w:val="28"/>
          <w:szCs w:val="28"/>
        </w:rPr>
      </w:pPr>
    </w:p>
    <w:p w14:paraId="0F3BC442" w14:textId="77777777" w:rsidR="005662C9" w:rsidRDefault="005662C9" w:rsidP="005662C9">
      <w:pPr>
        <w:spacing w:after="0" w:line="240" w:lineRule="auto"/>
        <w:rPr>
          <w:rStyle w:val="a3"/>
          <w:rFonts w:ascii="Arial" w:hAnsi="Arial" w:cs="Arial"/>
          <w:sz w:val="28"/>
          <w:szCs w:val="28"/>
        </w:rPr>
      </w:pPr>
    </w:p>
    <w:p w14:paraId="59BF6CE5" w14:textId="1FC17F4F" w:rsidR="005662C9" w:rsidRDefault="005662C9" w:rsidP="005662C9">
      <w:pPr>
        <w:spacing w:after="0" w:line="240" w:lineRule="auto"/>
        <w:rPr>
          <w:rStyle w:val="a3"/>
          <w:rFonts w:ascii="Arial" w:hAnsi="Arial" w:cs="Arial"/>
          <w:sz w:val="28"/>
          <w:szCs w:val="28"/>
        </w:rPr>
      </w:pPr>
    </w:p>
    <w:p w14:paraId="5D3DC5AD" w14:textId="77777777" w:rsidR="005662C9" w:rsidRDefault="005662C9" w:rsidP="005662C9">
      <w:pPr>
        <w:spacing w:after="0" w:line="240" w:lineRule="auto"/>
        <w:rPr>
          <w:rStyle w:val="a3"/>
          <w:rFonts w:ascii="Arial" w:hAnsi="Arial" w:cs="Arial"/>
          <w:sz w:val="28"/>
          <w:szCs w:val="28"/>
        </w:rPr>
      </w:pPr>
    </w:p>
    <w:p w14:paraId="1D84196E" w14:textId="77777777" w:rsidR="005C7CF1" w:rsidRPr="005662C9" w:rsidRDefault="005C7CF1" w:rsidP="009C2D4F">
      <w:pPr>
        <w:spacing w:after="0" w:line="240" w:lineRule="auto"/>
        <w:jc w:val="center"/>
        <w:rPr>
          <w:rStyle w:val="a3"/>
          <w:rFonts w:ascii="Times New Roman" w:hAnsi="Times New Roman"/>
          <w:sz w:val="28"/>
          <w:szCs w:val="28"/>
        </w:rPr>
      </w:pPr>
    </w:p>
    <w:p w14:paraId="56483A19" w14:textId="77777777" w:rsidR="00590DC1" w:rsidRDefault="00590DC1"/>
    <w:sectPr w:rsidR="00590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E3"/>
    <w:rsid w:val="00002A5A"/>
    <w:rsid w:val="00043A3E"/>
    <w:rsid w:val="00055E88"/>
    <w:rsid w:val="0010138E"/>
    <w:rsid w:val="00116311"/>
    <w:rsid w:val="00121353"/>
    <w:rsid w:val="00125EE1"/>
    <w:rsid w:val="00136E35"/>
    <w:rsid w:val="001404FD"/>
    <w:rsid w:val="001805BC"/>
    <w:rsid w:val="001E1A20"/>
    <w:rsid w:val="00223817"/>
    <w:rsid w:val="00383841"/>
    <w:rsid w:val="003B520F"/>
    <w:rsid w:val="003C5AB0"/>
    <w:rsid w:val="003D1F35"/>
    <w:rsid w:val="00427E83"/>
    <w:rsid w:val="00433ECC"/>
    <w:rsid w:val="00441D4F"/>
    <w:rsid w:val="00470869"/>
    <w:rsid w:val="004D4BE1"/>
    <w:rsid w:val="004E3531"/>
    <w:rsid w:val="004E392D"/>
    <w:rsid w:val="004E622B"/>
    <w:rsid w:val="005603EB"/>
    <w:rsid w:val="005662C9"/>
    <w:rsid w:val="00590DC1"/>
    <w:rsid w:val="005B5598"/>
    <w:rsid w:val="005C7CF1"/>
    <w:rsid w:val="005D1668"/>
    <w:rsid w:val="006C2AE8"/>
    <w:rsid w:val="00734E93"/>
    <w:rsid w:val="00790E19"/>
    <w:rsid w:val="007B51C6"/>
    <w:rsid w:val="00825F28"/>
    <w:rsid w:val="00845945"/>
    <w:rsid w:val="00845E34"/>
    <w:rsid w:val="008A60DD"/>
    <w:rsid w:val="00927B11"/>
    <w:rsid w:val="00954130"/>
    <w:rsid w:val="00977B1E"/>
    <w:rsid w:val="009816EB"/>
    <w:rsid w:val="009C2D4F"/>
    <w:rsid w:val="00A14DAA"/>
    <w:rsid w:val="00A6372E"/>
    <w:rsid w:val="00AB311A"/>
    <w:rsid w:val="00AC3F7B"/>
    <w:rsid w:val="00B64DB6"/>
    <w:rsid w:val="00B94E61"/>
    <w:rsid w:val="00BA4109"/>
    <w:rsid w:val="00BB10B4"/>
    <w:rsid w:val="00BE781A"/>
    <w:rsid w:val="00C15E10"/>
    <w:rsid w:val="00C55EAC"/>
    <w:rsid w:val="00CC26DF"/>
    <w:rsid w:val="00D634E6"/>
    <w:rsid w:val="00D70FC5"/>
    <w:rsid w:val="00E13D77"/>
    <w:rsid w:val="00E70DD0"/>
    <w:rsid w:val="00E941E3"/>
    <w:rsid w:val="00EA3AD8"/>
    <w:rsid w:val="00EC5A40"/>
    <w:rsid w:val="00F115DF"/>
    <w:rsid w:val="00F65CB9"/>
    <w:rsid w:val="00FE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CDB8"/>
  <w15:chartTrackingRefBased/>
  <w15:docId w15:val="{27E16105-6826-488C-9C2D-09CC1009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BE1"/>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D4BE1"/>
    <w:pPr>
      <w:widowControl w:val="0"/>
      <w:autoSpaceDE w:val="0"/>
      <w:autoSpaceDN w:val="0"/>
      <w:spacing w:after="0" w:line="240" w:lineRule="auto"/>
    </w:pPr>
    <w:rPr>
      <w:rFonts w:ascii="Calibri" w:eastAsia="Times New Roman" w:hAnsi="Calibri" w:cs="Calibri"/>
      <w:b/>
      <w:szCs w:val="20"/>
      <w:lang w:eastAsia="ru-RU"/>
    </w:rPr>
  </w:style>
  <w:style w:type="character" w:customStyle="1" w:styleId="4">
    <w:name w:val="Основной текст (4)_"/>
    <w:basedOn w:val="a0"/>
    <w:link w:val="40"/>
    <w:locked/>
    <w:rsid w:val="004D4BE1"/>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4D4BE1"/>
    <w:pPr>
      <w:widowControl w:val="0"/>
      <w:shd w:val="clear" w:color="auto" w:fill="FFFFFF"/>
      <w:spacing w:after="240" w:line="322" w:lineRule="exact"/>
      <w:jc w:val="both"/>
    </w:pPr>
    <w:rPr>
      <w:rFonts w:ascii="Times New Roman" w:hAnsi="Times New Roman"/>
      <w:sz w:val="26"/>
      <w:szCs w:val="26"/>
    </w:rPr>
  </w:style>
  <w:style w:type="character" w:styleId="a3">
    <w:name w:val="Strong"/>
    <w:basedOn w:val="a0"/>
    <w:uiPriority w:val="22"/>
    <w:qFormat/>
    <w:rsid w:val="00BA4109"/>
    <w:rPr>
      <w:b/>
      <w:bCs/>
    </w:rPr>
  </w:style>
  <w:style w:type="paragraph" w:styleId="a4">
    <w:name w:val="List Paragraph"/>
    <w:basedOn w:val="a"/>
    <w:uiPriority w:val="34"/>
    <w:qFormat/>
    <w:rsid w:val="00825F28"/>
    <w:pPr>
      <w:ind w:left="720"/>
      <w:contextualSpacing/>
    </w:pPr>
  </w:style>
  <w:style w:type="paragraph" w:styleId="a5">
    <w:name w:val="Normal (Web)"/>
    <w:basedOn w:val="a"/>
    <w:uiPriority w:val="99"/>
    <w:semiHidden/>
    <w:unhideWhenUsed/>
    <w:rsid w:val="00734E93"/>
    <w:pPr>
      <w:spacing w:before="100" w:beforeAutospacing="1" w:after="100" w:afterAutospacing="1" w:line="240" w:lineRule="auto"/>
    </w:pPr>
    <w:rPr>
      <w:rFonts w:ascii="Times New Roman" w:hAnsi="Times New Roman"/>
      <w:sz w:val="24"/>
      <w:szCs w:val="24"/>
      <w:lang w:eastAsia="ru-RU"/>
    </w:rPr>
  </w:style>
  <w:style w:type="character" w:styleId="a6">
    <w:name w:val="Hyperlink"/>
    <w:basedOn w:val="a0"/>
    <w:uiPriority w:val="99"/>
    <w:unhideWhenUsed/>
    <w:rsid w:val="0010138E"/>
    <w:rPr>
      <w:color w:val="0563C1" w:themeColor="hyperlink"/>
      <w:u w:val="single"/>
    </w:rPr>
  </w:style>
  <w:style w:type="character" w:styleId="a7">
    <w:name w:val="Unresolved Mention"/>
    <w:basedOn w:val="a0"/>
    <w:uiPriority w:val="99"/>
    <w:semiHidden/>
    <w:unhideWhenUsed/>
    <w:rsid w:val="0010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0889">
      <w:bodyDiv w:val="1"/>
      <w:marLeft w:val="0"/>
      <w:marRight w:val="0"/>
      <w:marTop w:val="0"/>
      <w:marBottom w:val="0"/>
      <w:divBdr>
        <w:top w:val="none" w:sz="0" w:space="0" w:color="auto"/>
        <w:left w:val="none" w:sz="0" w:space="0" w:color="auto"/>
        <w:bottom w:val="none" w:sz="0" w:space="0" w:color="auto"/>
        <w:right w:val="none" w:sz="0" w:space="0" w:color="auto"/>
      </w:divBdr>
    </w:div>
    <w:div w:id="1075860203">
      <w:bodyDiv w:val="1"/>
      <w:marLeft w:val="0"/>
      <w:marRight w:val="0"/>
      <w:marTop w:val="0"/>
      <w:marBottom w:val="0"/>
      <w:divBdr>
        <w:top w:val="none" w:sz="0" w:space="0" w:color="auto"/>
        <w:left w:val="none" w:sz="0" w:space="0" w:color="auto"/>
        <w:bottom w:val="none" w:sz="0" w:space="0" w:color="auto"/>
        <w:right w:val="none" w:sz="0" w:space="0" w:color="auto"/>
      </w:divBdr>
    </w:div>
    <w:div w:id="16712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1DC9B2B42E59CEA58DBB81305EB88BB35CF33F3B44C02239DD4D429F7A64060D5AD8FC68C7D083656AA47EB9BB2A60122E555FA0A4FF3AB0BD1E9Dl420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A1DC9B2B42E59CEA58DBB81305EB88BB35CF33F3B4FC6243EDB4D429F7A64060D5AD8FC7AC7888C636DBE76BCAE7C3154l729C" TargetMode="External"/><Relationship Id="rId5" Type="http://schemas.openxmlformats.org/officeDocument/2006/relationships/hyperlink" Target="consultantplus://offline/ref=4A1DC9B2B42E59CEA58DA58C2632E784B456AE3B384ECC73658C4B15C02A62534D1ADEA92B83DD816467F427FFE5733057655859BFB8FF3FlA2CC" TargetMode="External"/><Relationship Id="rId4" Type="http://schemas.openxmlformats.org/officeDocument/2006/relationships/hyperlink" Target="mailto:&#1089;humakov.ad.pir@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11</Pages>
  <Words>3631</Words>
  <Characters>20702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ARBMKK</dc:creator>
  <cp:keywords/>
  <dc:description/>
  <cp:lastModifiedBy>ARBMKK</cp:lastModifiedBy>
  <cp:revision>17</cp:revision>
  <dcterms:created xsi:type="dcterms:W3CDTF">2022-08-16T02:25:00Z</dcterms:created>
  <dcterms:modified xsi:type="dcterms:W3CDTF">2022-10-13T02:53:00Z</dcterms:modified>
</cp:coreProperties>
</file>