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4E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0D1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C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F20D1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C6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4F20D1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C6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4F20D1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0D1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0D1" w:rsidRPr="000043C6" w:rsidRDefault="004F20D1" w:rsidP="004F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0D1" w:rsidRPr="000043C6" w:rsidRDefault="00BF0246" w:rsidP="004F20D1">
      <w:pPr>
        <w:tabs>
          <w:tab w:val="left" w:pos="414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78F">
        <w:rPr>
          <w:rFonts w:ascii="Times New Roman" w:hAnsi="Times New Roman" w:cs="Times New Roman"/>
          <w:sz w:val="28"/>
          <w:szCs w:val="28"/>
        </w:rPr>
        <w:t>0</w:t>
      </w:r>
      <w:r w:rsidR="000043C6">
        <w:rPr>
          <w:rFonts w:ascii="Times New Roman" w:hAnsi="Times New Roman" w:cs="Times New Roman"/>
          <w:sz w:val="28"/>
          <w:szCs w:val="28"/>
        </w:rPr>
        <w:t xml:space="preserve"> </w:t>
      </w:r>
      <w:r w:rsidR="00072CD8">
        <w:rPr>
          <w:rFonts w:ascii="Times New Roman" w:hAnsi="Times New Roman" w:cs="Times New Roman"/>
          <w:sz w:val="28"/>
          <w:szCs w:val="28"/>
        </w:rPr>
        <w:t>декабря</w:t>
      </w:r>
      <w:r w:rsidR="000043C6">
        <w:rPr>
          <w:rFonts w:ascii="Times New Roman" w:hAnsi="Times New Roman" w:cs="Times New Roman"/>
          <w:sz w:val="28"/>
          <w:szCs w:val="28"/>
        </w:rPr>
        <w:t xml:space="preserve"> 2015 г.                        </w:t>
      </w:r>
      <w:proofErr w:type="gramStart"/>
      <w:r w:rsidR="004F20D1" w:rsidRPr="000043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0D1" w:rsidRPr="000043C6">
        <w:rPr>
          <w:rFonts w:ascii="Times New Roman" w:hAnsi="Times New Roman" w:cs="Times New Roman"/>
          <w:sz w:val="28"/>
          <w:szCs w:val="28"/>
        </w:rPr>
        <w:t xml:space="preserve">. Комаровка </w:t>
      </w:r>
      <w:r w:rsidR="004F20D1" w:rsidRPr="000043C6">
        <w:rPr>
          <w:rFonts w:ascii="Times New Roman" w:hAnsi="Times New Roman" w:cs="Times New Roman"/>
          <w:sz w:val="28"/>
          <w:szCs w:val="28"/>
        </w:rPr>
        <w:tab/>
      </w:r>
      <w:r w:rsidR="000043C6">
        <w:rPr>
          <w:rFonts w:ascii="Times New Roman" w:hAnsi="Times New Roman" w:cs="Times New Roman"/>
          <w:sz w:val="28"/>
          <w:szCs w:val="28"/>
        </w:rPr>
        <w:t xml:space="preserve">   </w:t>
      </w:r>
      <w:r w:rsidR="004F20D1" w:rsidRPr="000043C6">
        <w:rPr>
          <w:rFonts w:ascii="Times New Roman" w:hAnsi="Times New Roman" w:cs="Times New Roman"/>
          <w:sz w:val="28"/>
          <w:szCs w:val="28"/>
        </w:rPr>
        <w:t>№ 4-10р</w:t>
      </w:r>
    </w:p>
    <w:p w:rsidR="004F20D1" w:rsidRPr="000043C6" w:rsidRDefault="004F20D1" w:rsidP="004F20D1">
      <w:pPr>
        <w:tabs>
          <w:tab w:val="left" w:pos="414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59D" w:rsidRPr="000043C6" w:rsidRDefault="00BF0246" w:rsidP="0087559D">
      <w:pPr>
        <w:pStyle w:val="a3"/>
        <w:tabs>
          <w:tab w:val="left" w:pos="4140"/>
          <w:tab w:val="right" w:pos="93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Комаровского сельского Совета депутатов </w:t>
      </w:r>
      <w:r w:rsidR="0087559D">
        <w:rPr>
          <w:rFonts w:ascii="Times New Roman" w:hAnsi="Times New Roman" w:cs="Times New Roman"/>
          <w:sz w:val="28"/>
          <w:szCs w:val="28"/>
        </w:rPr>
        <w:t xml:space="preserve">от </w:t>
      </w:r>
      <w:r w:rsidR="0087559D" w:rsidRPr="000043C6">
        <w:rPr>
          <w:rFonts w:ascii="Times New Roman" w:hAnsi="Times New Roman" w:cs="Times New Roman"/>
          <w:sz w:val="28"/>
          <w:szCs w:val="28"/>
        </w:rPr>
        <w:t xml:space="preserve">12.09.2014 № 52-128р «Об утверждении Порядка увольнения (освобождения от должности) лица, замещающего муниципальную должность, в связи с утратой доверия» </w:t>
      </w:r>
    </w:p>
    <w:p w:rsidR="0087559D" w:rsidRDefault="0087559D" w:rsidP="000043C6">
      <w:pPr>
        <w:tabs>
          <w:tab w:val="left" w:pos="41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D1" w:rsidRPr="000043C6" w:rsidRDefault="004F20D1" w:rsidP="000043C6">
      <w:pPr>
        <w:tabs>
          <w:tab w:val="left" w:pos="4140"/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от 25.12.2015 № 7/3-05-2015, руководствуясь Уставом Комаровского сельсовета Пировского района Красноярского </w:t>
      </w:r>
      <w:r w:rsidR="002A0E1C" w:rsidRPr="000043C6">
        <w:rPr>
          <w:rFonts w:ascii="Times New Roman" w:hAnsi="Times New Roman" w:cs="Times New Roman"/>
          <w:sz w:val="28"/>
          <w:szCs w:val="28"/>
        </w:rPr>
        <w:t xml:space="preserve">края, Комаровский сельский Совет депутатов </w:t>
      </w:r>
    </w:p>
    <w:p w:rsidR="002A0E1C" w:rsidRPr="000043C6" w:rsidRDefault="002A0E1C" w:rsidP="000043C6">
      <w:pPr>
        <w:tabs>
          <w:tab w:val="left" w:pos="414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7559D" w:rsidRDefault="0087559D" w:rsidP="00BB278F">
      <w:pPr>
        <w:pStyle w:val="a3"/>
        <w:numPr>
          <w:ilvl w:val="0"/>
          <w:numId w:val="2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0E1C" w:rsidRPr="000043C6">
        <w:rPr>
          <w:rFonts w:ascii="Times New Roman" w:hAnsi="Times New Roman" w:cs="Times New Roman"/>
          <w:sz w:val="28"/>
          <w:szCs w:val="28"/>
        </w:rPr>
        <w:t>Решение Комаровск</w:t>
      </w:r>
      <w:r w:rsidR="000043C6" w:rsidRPr="000043C6">
        <w:rPr>
          <w:rFonts w:ascii="Times New Roman" w:hAnsi="Times New Roman" w:cs="Times New Roman"/>
          <w:sz w:val="28"/>
          <w:szCs w:val="28"/>
        </w:rPr>
        <w:t>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3C6" w:rsidRPr="000043C6">
        <w:rPr>
          <w:rFonts w:ascii="Times New Roman" w:hAnsi="Times New Roman" w:cs="Times New Roman"/>
          <w:sz w:val="28"/>
          <w:szCs w:val="28"/>
        </w:rPr>
        <w:t xml:space="preserve"> </w:t>
      </w:r>
      <w:r w:rsidRPr="000043C6">
        <w:rPr>
          <w:rFonts w:ascii="Times New Roman" w:hAnsi="Times New Roman" w:cs="Times New Roman"/>
          <w:sz w:val="28"/>
          <w:szCs w:val="28"/>
        </w:rPr>
        <w:t xml:space="preserve">12.09.2014 № 52-128р «Об утверждении Порядка увольнения (освобождения от должности) лица, замещающего муниципальную должность, в связи с утратой доверия»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559D" w:rsidRDefault="0087559D" w:rsidP="00BB278F">
      <w:pPr>
        <w:pStyle w:val="a3"/>
        <w:numPr>
          <w:ilvl w:val="1"/>
          <w:numId w:val="2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Порядка изложить в следующей редакции: </w:t>
      </w:r>
    </w:p>
    <w:p w:rsidR="0087559D" w:rsidRDefault="0087559D" w:rsidP="00BB278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Решение об увольнении (освобождение от должности) лица, замещающего муниципальную должность, в связи с утратой доверия принимает глава администрации Комаровского сельсовета»;</w:t>
      </w:r>
    </w:p>
    <w:p w:rsidR="0087559D" w:rsidRPr="0087559D" w:rsidRDefault="0087559D" w:rsidP="00BB278F">
      <w:pPr>
        <w:pStyle w:val="a3"/>
        <w:numPr>
          <w:ilvl w:val="1"/>
          <w:numId w:val="2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9D">
        <w:rPr>
          <w:rFonts w:ascii="Times New Roman" w:hAnsi="Times New Roman" w:cs="Times New Roman"/>
          <w:sz w:val="28"/>
          <w:szCs w:val="28"/>
        </w:rPr>
        <w:t xml:space="preserve">пункт 3 Порядка исключить; </w:t>
      </w:r>
    </w:p>
    <w:p w:rsidR="00E57F5A" w:rsidRDefault="00CF57AC" w:rsidP="00BB278F">
      <w:pPr>
        <w:pStyle w:val="a3"/>
        <w:numPr>
          <w:ilvl w:val="1"/>
          <w:numId w:val="2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:rsidR="00CF57AC" w:rsidRDefault="00CF57AC" w:rsidP="00BB278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При рассмотрении и принятии главой </w:t>
      </w:r>
      <w:r w:rsidR="000A14A6">
        <w:rPr>
          <w:rFonts w:ascii="Times New Roman" w:hAnsi="Times New Roman" w:cs="Times New Roman"/>
          <w:sz w:val="28"/>
          <w:szCs w:val="28"/>
        </w:rPr>
        <w:t>администрации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0A14A6" w:rsidRPr="000A14A6" w:rsidRDefault="000A14A6" w:rsidP="00BB278F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A6">
        <w:rPr>
          <w:rFonts w:ascii="Times New Roman" w:hAnsi="Times New Roman" w:cs="Times New Roman"/>
          <w:sz w:val="28"/>
          <w:szCs w:val="28"/>
        </w:rPr>
        <w:t>заблаговременное получение им уведомление о дате и месте проведения соответствующего заседания, а также ознакомление с обращением и с проектом решения об увольнении (освобождении от должности);</w:t>
      </w:r>
    </w:p>
    <w:p w:rsidR="000A14A6" w:rsidRPr="000A14A6" w:rsidRDefault="00BB278F" w:rsidP="00BB278F">
      <w:pPr>
        <w:pStyle w:val="a3"/>
        <w:numPr>
          <w:ilvl w:val="0"/>
          <w:numId w:val="4"/>
        </w:numPr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ему возможности дать объяснения по поводу обстоятельств, выдвигаемых в качестве оснований увольнения (освобождении от должности)</w:t>
      </w:r>
    </w:p>
    <w:p w:rsidR="00E57F5A" w:rsidRDefault="00E57F5A" w:rsidP="00BB278F">
      <w:pPr>
        <w:pStyle w:val="a3"/>
        <w:tabs>
          <w:tab w:val="righ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9 Порядка изложить в следующей редакции: </w:t>
      </w:r>
    </w:p>
    <w:p w:rsidR="00E57F5A" w:rsidRDefault="00E57F5A" w:rsidP="00BB278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В случае если лицо, замещающее муниципальную должность,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решением об его увольнении (освобождении от должности), оно вправе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письменном виде изложить свое особое мнение, а также обжаловать это решение в судебном порядке»;</w:t>
      </w:r>
    </w:p>
    <w:p w:rsidR="00E57F5A" w:rsidRDefault="00E57F5A" w:rsidP="00BB278F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пункт 10 Порядка изложить в следующей редакции: </w:t>
      </w:r>
    </w:p>
    <w:p w:rsidR="00CA59B7" w:rsidRDefault="00E57F5A" w:rsidP="00BB278F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Решение главы администрации </w:t>
      </w:r>
      <w:r w:rsidRPr="00E57F5A">
        <w:rPr>
          <w:rFonts w:ascii="Times New Roman" w:eastAsia="Calibri" w:hAnsi="Times New Roman" w:cs="Times New Roman"/>
          <w:color w:val="00000A"/>
          <w:sz w:val="28"/>
          <w:szCs w:val="28"/>
        </w:rPr>
        <w:t>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В случае если лицо, замещающее муниципальную должность, в письменном виде изложило своё особое мнение по вопросу его увольнения (освобождения от должности), оно подлежит опубликованию одновременно с указанным решением</w:t>
      </w:r>
      <w:r w:rsidR="00CA59B7">
        <w:rPr>
          <w:rFonts w:ascii="Times New Roman" w:hAnsi="Times New Roman" w:cs="Times New Roman"/>
          <w:color w:val="00000A"/>
          <w:sz w:val="28"/>
          <w:szCs w:val="28"/>
        </w:rPr>
        <w:t>»;</w:t>
      </w:r>
    </w:p>
    <w:p w:rsidR="00CA59B7" w:rsidRDefault="00CA59B7" w:rsidP="00BB278F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1.6 пункт 11 Порядка изложить </w:t>
      </w:r>
      <w:r w:rsidR="00E5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CA59B7" w:rsidRDefault="00CA59B7" w:rsidP="00BB278F">
      <w:pPr>
        <w:pStyle w:val="a4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87559D" w:rsidRPr="00E57F5A">
        <w:rPr>
          <w:sz w:val="28"/>
          <w:szCs w:val="28"/>
        </w:rPr>
        <w:t xml:space="preserve"> </w:t>
      </w:r>
      <w:proofErr w:type="gramStart"/>
      <w:r w:rsidRPr="00CA59B7">
        <w:rPr>
          <w:color w:val="00000A"/>
          <w:sz w:val="28"/>
          <w:szCs w:val="28"/>
        </w:rPr>
        <w:t>В случае  если инициатива об увольнении (освобождении от должности) лица, замещающего муниципальную должность, в связи с утратой доверия,  изложенная  в обращении,  отклонена,  вопрос об увольнении (освобождении от должности) лица,  замещающего муниципальную должность,  в связи с утратой доверия может быть вынесен на повторное рассмотрение не ранее чем через два месяца со дня проведения заседания, на  котором  рассматривался указанный вопрос.</w:t>
      </w:r>
      <w:proofErr w:type="gramEnd"/>
    </w:p>
    <w:p w:rsidR="00E650E4" w:rsidRDefault="00E650E4" w:rsidP="00BB278F">
      <w:pPr>
        <w:pStyle w:val="a4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1.7 добавить пункт 12 к Порядку:</w:t>
      </w:r>
    </w:p>
    <w:p w:rsidR="00E650E4" w:rsidRDefault="00E650E4" w:rsidP="00BB278F">
      <w:pPr>
        <w:pStyle w:val="a4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«12. Увольнение (освобождение от должности) применяется на основании:</w:t>
      </w:r>
    </w:p>
    <w:p w:rsidR="00E650E4" w:rsidRDefault="00E650E4" w:rsidP="00BB278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коррупциогенных и иных правонарушений;</w:t>
      </w:r>
    </w:p>
    <w:p w:rsidR="00E650E4" w:rsidRDefault="00E650E4" w:rsidP="00BB278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E650E4" w:rsidRDefault="00E650E4" w:rsidP="00BB278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объяснений муниципального служащего;</w:t>
      </w:r>
    </w:p>
    <w:p w:rsidR="00E650E4" w:rsidRDefault="00E650E4" w:rsidP="00BB278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иных материалов. </w:t>
      </w:r>
    </w:p>
    <w:p w:rsidR="000043C6" w:rsidRPr="00CA59B7" w:rsidRDefault="000043C6" w:rsidP="00BB278F">
      <w:pPr>
        <w:pStyle w:val="a4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</w:rPr>
      </w:pPr>
      <w:r w:rsidRPr="000043C6">
        <w:rPr>
          <w:sz w:val="28"/>
          <w:szCs w:val="28"/>
        </w:rPr>
        <w:t>2. Настоящее решение вступает в силу с момента его официального опубликования в газете «Комаровские вести».</w:t>
      </w:r>
    </w:p>
    <w:p w:rsidR="000043C6" w:rsidRPr="000043C6" w:rsidRDefault="000043C6" w:rsidP="00BB278F">
      <w:pPr>
        <w:pStyle w:val="a3"/>
        <w:tabs>
          <w:tab w:val="left" w:pos="3810"/>
          <w:tab w:val="left" w:pos="80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04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3C6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0043C6" w:rsidRPr="000043C6" w:rsidRDefault="000043C6" w:rsidP="00BB278F">
      <w:pPr>
        <w:pStyle w:val="a3"/>
        <w:tabs>
          <w:tab w:val="left" w:pos="3810"/>
          <w:tab w:val="left" w:pos="80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3C6" w:rsidRPr="000043C6" w:rsidRDefault="000043C6" w:rsidP="000043C6">
      <w:pPr>
        <w:pStyle w:val="a3"/>
        <w:tabs>
          <w:tab w:val="left" w:pos="3810"/>
          <w:tab w:val="left" w:pos="807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043C6" w:rsidRPr="000043C6" w:rsidRDefault="000043C6" w:rsidP="000043C6">
      <w:pPr>
        <w:pStyle w:val="a3"/>
        <w:tabs>
          <w:tab w:val="left" w:pos="3810"/>
          <w:tab w:val="left" w:pos="807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043C6" w:rsidRPr="000043C6" w:rsidRDefault="000043C6" w:rsidP="000043C6">
      <w:pPr>
        <w:pStyle w:val="a4"/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0043C6">
        <w:rPr>
          <w:noProof/>
          <w:color w:val="000000"/>
          <w:sz w:val="28"/>
          <w:szCs w:val="28"/>
        </w:rPr>
        <w:t>Глава сельсовета,</w:t>
      </w:r>
    </w:p>
    <w:p w:rsidR="000043C6" w:rsidRPr="000043C6" w:rsidRDefault="000043C6" w:rsidP="000043C6">
      <w:pPr>
        <w:pStyle w:val="a4"/>
        <w:spacing w:before="0" w:beforeAutospacing="0" w:after="0" w:afterAutospacing="0" w:line="276" w:lineRule="auto"/>
        <w:rPr>
          <w:noProof/>
          <w:color w:val="000000"/>
          <w:sz w:val="28"/>
          <w:szCs w:val="28"/>
        </w:rPr>
      </w:pPr>
      <w:r w:rsidRPr="000043C6">
        <w:rPr>
          <w:noProof/>
          <w:color w:val="000000"/>
          <w:sz w:val="28"/>
          <w:szCs w:val="28"/>
        </w:rPr>
        <w:t>Председатель сельского</w:t>
      </w:r>
    </w:p>
    <w:p w:rsidR="000043C6" w:rsidRPr="000043C6" w:rsidRDefault="000043C6" w:rsidP="000043C6">
      <w:pPr>
        <w:pStyle w:val="a4"/>
        <w:tabs>
          <w:tab w:val="left" w:pos="8295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43C6">
        <w:rPr>
          <w:noProof/>
          <w:color w:val="000000"/>
          <w:sz w:val="28"/>
          <w:szCs w:val="28"/>
        </w:rPr>
        <w:t>Совета депутатов                                                                                  И.И. Шефер</w:t>
      </w:r>
    </w:p>
    <w:p w:rsidR="002A0E1C" w:rsidRDefault="002A0E1C" w:rsidP="000043C6">
      <w:pPr>
        <w:tabs>
          <w:tab w:val="left" w:pos="414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</w:p>
    <w:p w:rsidR="004F20D1" w:rsidRPr="004F20D1" w:rsidRDefault="004F20D1" w:rsidP="000043C6">
      <w:pPr>
        <w:tabs>
          <w:tab w:val="left" w:pos="4140"/>
          <w:tab w:val="right" w:pos="9355"/>
        </w:tabs>
        <w:spacing w:after="0"/>
        <w:jc w:val="both"/>
        <w:rPr>
          <w:rFonts w:ascii="Times New Roman" w:hAnsi="Times New Roman" w:cs="Times New Roman"/>
        </w:rPr>
      </w:pPr>
    </w:p>
    <w:p w:rsidR="004F20D1" w:rsidRDefault="004F20D1"/>
    <w:sectPr w:rsidR="004F20D1" w:rsidSect="00F0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758"/>
    <w:multiLevelType w:val="hybridMultilevel"/>
    <w:tmpl w:val="989C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6E0F"/>
    <w:multiLevelType w:val="multilevel"/>
    <w:tmpl w:val="B57A9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97604"/>
    <w:multiLevelType w:val="hybridMultilevel"/>
    <w:tmpl w:val="327C1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3214"/>
    <w:multiLevelType w:val="hybridMultilevel"/>
    <w:tmpl w:val="D1C61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D1"/>
    <w:rsid w:val="000043C6"/>
    <w:rsid w:val="00072CD8"/>
    <w:rsid w:val="000A14A6"/>
    <w:rsid w:val="002A0E1C"/>
    <w:rsid w:val="004F20D1"/>
    <w:rsid w:val="007A7217"/>
    <w:rsid w:val="0087559D"/>
    <w:rsid w:val="00AC0652"/>
    <w:rsid w:val="00BB278F"/>
    <w:rsid w:val="00BF0246"/>
    <w:rsid w:val="00CA59B7"/>
    <w:rsid w:val="00CF57AC"/>
    <w:rsid w:val="00E57F5A"/>
    <w:rsid w:val="00E650E4"/>
    <w:rsid w:val="00EC186F"/>
    <w:rsid w:val="00EC21D8"/>
    <w:rsid w:val="00F0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1C"/>
    <w:pPr>
      <w:ind w:left="720"/>
      <w:contextualSpacing/>
    </w:pPr>
  </w:style>
  <w:style w:type="paragraph" w:styleId="a4">
    <w:name w:val="Normal (Web)"/>
    <w:basedOn w:val="a"/>
    <w:unhideWhenUsed/>
    <w:rsid w:val="000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7</cp:revision>
  <cp:lastPrinted>2015-12-31T04:21:00Z</cp:lastPrinted>
  <dcterms:created xsi:type="dcterms:W3CDTF">2015-12-29T02:19:00Z</dcterms:created>
  <dcterms:modified xsi:type="dcterms:W3CDTF">2015-12-31T04:23:00Z</dcterms:modified>
</cp:coreProperties>
</file>